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63" w:rsidRPr="00436221" w:rsidRDefault="00E95763" w:rsidP="00E95763">
      <w:pPr>
        <w:shd w:val="clear" w:color="auto" w:fill="FFFFFF"/>
        <w:spacing w:before="100" w:beforeAutospacing="1" w:after="240" w:line="240" w:lineRule="auto"/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</w:pPr>
      <w:r w:rsidRPr="00436221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Nota inicial: </w:t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Este documento é um modelo que poderá usar como base para</w:t>
      </w:r>
      <w:r w:rsidR="00853862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 criar o seu código de conduta. O código de conduta é um documento interno que deverá estar junto dos documentos de qualidade da empresa, e deverá ser disponibilizado a todos os colaboradores e, sempre que entender, poderá estar também disponível para outros públicos. Este documento deverá ter o logótipo e contactos da sua empresa.</w:t>
      </w:r>
    </w:p>
    <w:p w:rsidR="0046086C" w:rsidRDefault="0046086C" w:rsidP="0046086C">
      <w:pPr>
        <w:jc w:val="center"/>
        <w:rPr>
          <w:sz w:val="50"/>
          <w:szCs w:val="50"/>
        </w:rPr>
      </w:pPr>
    </w:p>
    <w:p w:rsidR="0046086C" w:rsidRDefault="0046086C" w:rsidP="0046086C">
      <w:pPr>
        <w:jc w:val="center"/>
        <w:rPr>
          <w:sz w:val="50"/>
          <w:szCs w:val="50"/>
        </w:rPr>
      </w:pPr>
    </w:p>
    <w:p w:rsidR="0046086C" w:rsidRDefault="0046086C" w:rsidP="0046086C">
      <w:pPr>
        <w:jc w:val="center"/>
        <w:rPr>
          <w:sz w:val="50"/>
          <w:szCs w:val="50"/>
        </w:rPr>
      </w:pPr>
    </w:p>
    <w:p w:rsidR="0046086C" w:rsidRDefault="0046086C" w:rsidP="0046086C">
      <w:pPr>
        <w:jc w:val="center"/>
        <w:rPr>
          <w:sz w:val="50"/>
          <w:szCs w:val="50"/>
        </w:rPr>
      </w:pPr>
    </w:p>
    <w:p w:rsidR="0046086C" w:rsidRDefault="0046086C" w:rsidP="0046086C">
      <w:pPr>
        <w:jc w:val="center"/>
        <w:rPr>
          <w:sz w:val="50"/>
          <w:szCs w:val="50"/>
        </w:rPr>
      </w:pPr>
    </w:p>
    <w:p w:rsidR="0046086C" w:rsidRPr="00E95763" w:rsidRDefault="00E95763" w:rsidP="0046086C">
      <w:pPr>
        <w:pBdr>
          <w:bottom w:val="single" w:sz="12" w:space="1" w:color="auto"/>
        </w:pBdr>
        <w:jc w:val="center"/>
        <w:rPr>
          <w:color w:val="D0CECE" w:themeColor="background2" w:themeShade="E6"/>
          <w:sz w:val="50"/>
          <w:szCs w:val="50"/>
        </w:rPr>
      </w:pPr>
      <w:r w:rsidRPr="00E95763">
        <w:rPr>
          <w:color w:val="D0CECE" w:themeColor="background2" w:themeShade="E6"/>
          <w:sz w:val="50"/>
          <w:szCs w:val="50"/>
        </w:rPr>
        <w:t>(modelo)</w:t>
      </w:r>
    </w:p>
    <w:p w:rsidR="0046086C" w:rsidRDefault="0046086C" w:rsidP="0046086C">
      <w:pPr>
        <w:pBdr>
          <w:bottom w:val="single" w:sz="12" w:space="1" w:color="auto"/>
        </w:pBdr>
        <w:jc w:val="center"/>
        <w:rPr>
          <w:sz w:val="34"/>
          <w:szCs w:val="34"/>
        </w:rPr>
      </w:pPr>
    </w:p>
    <w:p w:rsidR="0046086C" w:rsidRDefault="0046086C" w:rsidP="0046086C">
      <w:pPr>
        <w:pBdr>
          <w:bottom w:val="single" w:sz="12" w:space="1" w:color="auto"/>
        </w:pBdr>
        <w:jc w:val="center"/>
        <w:rPr>
          <w:sz w:val="34"/>
          <w:szCs w:val="34"/>
        </w:rPr>
      </w:pPr>
    </w:p>
    <w:p w:rsidR="0046086C" w:rsidRPr="0046086C" w:rsidRDefault="000D1549" w:rsidP="0046086C">
      <w:pPr>
        <w:pBdr>
          <w:bottom w:val="single" w:sz="12" w:space="1" w:color="auto"/>
        </w:pBdr>
        <w:jc w:val="center"/>
        <w:rPr>
          <w:sz w:val="34"/>
          <w:szCs w:val="34"/>
        </w:rPr>
      </w:pPr>
      <w:r>
        <w:rPr>
          <w:sz w:val="34"/>
          <w:szCs w:val="34"/>
        </w:rPr>
        <w:t>CÓDIGO DE CONDUTA DE PROTE</w:t>
      </w:r>
      <w:r w:rsidR="0046086C" w:rsidRPr="0046086C">
        <w:rPr>
          <w:sz w:val="34"/>
          <w:szCs w:val="34"/>
        </w:rPr>
        <w:t>ÇÃO DE DADOS PESSOAIS</w:t>
      </w:r>
    </w:p>
    <w:p w:rsidR="0046086C" w:rsidRDefault="0046086C" w:rsidP="0046086C">
      <w:pPr>
        <w:jc w:val="center"/>
        <w:rPr>
          <w:sz w:val="50"/>
          <w:szCs w:val="50"/>
        </w:rPr>
      </w:pPr>
    </w:p>
    <w:p w:rsidR="00105391" w:rsidRPr="00105391" w:rsidRDefault="0046086C" w:rsidP="00105391">
      <w:pPr>
        <w:jc w:val="center"/>
        <w:rPr>
          <w:rFonts w:asciiTheme="majorHAnsi" w:hAnsiTheme="majorHAnsi"/>
          <w:sz w:val="17"/>
          <w:szCs w:val="17"/>
        </w:rPr>
      </w:pPr>
      <w:r w:rsidRPr="00105391">
        <w:rPr>
          <w:rFonts w:asciiTheme="majorHAnsi" w:hAnsiTheme="majorHAnsi"/>
          <w:sz w:val="17"/>
          <w:szCs w:val="17"/>
        </w:rPr>
        <w:t xml:space="preserve">Aprovado </w:t>
      </w:r>
      <w:r w:rsidR="00753ACC">
        <w:rPr>
          <w:rFonts w:asciiTheme="majorHAnsi" w:hAnsiTheme="majorHAnsi"/>
          <w:sz w:val="17"/>
          <w:szCs w:val="17"/>
        </w:rPr>
        <w:t>pela</w:t>
      </w:r>
      <w:r w:rsidRPr="00105391">
        <w:rPr>
          <w:rFonts w:asciiTheme="majorHAnsi" w:hAnsiTheme="majorHAnsi"/>
          <w:sz w:val="17"/>
          <w:szCs w:val="17"/>
        </w:rPr>
        <w:t xml:space="preserve"> </w:t>
      </w:r>
      <w:r w:rsidR="00143818" w:rsidRPr="00143818">
        <w:rPr>
          <w:rFonts w:asciiTheme="majorHAnsi" w:hAnsiTheme="majorHAnsi"/>
          <w:b/>
          <w:sz w:val="17"/>
          <w:szCs w:val="17"/>
        </w:rPr>
        <w:t>(nome da empresa)</w:t>
      </w:r>
      <w:r w:rsidR="00105391" w:rsidRPr="00143818">
        <w:rPr>
          <w:rFonts w:asciiTheme="majorHAnsi" w:hAnsiTheme="majorHAnsi"/>
          <w:b/>
          <w:sz w:val="17"/>
          <w:szCs w:val="17"/>
        </w:rPr>
        <w:t xml:space="preserve">, </w:t>
      </w:r>
      <w:r w:rsidR="00105391" w:rsidRPr="00105391">
        <w:rPr>
          <w:rFonts w:asciiTheme="majorHAnsi" w:hAnsiTheme="majorHAnsi"/>
          <w:sz w:val="17"/>
          <w:szCs w:val="17"/>
        </w:rPr>
        <w:t xml:space="preserve">dia </w:t>
      </w:r>
      <w:r w:rsidR="00143818" w:rsidRPr="00143818">
        <w:rPr>
          <w:rFonts w:asciiTheme="majorHAnsi" w:hAnsiTheme="majorHAnsi"/>
          <w:b/>
          <w:sz w:val="17"/>
          <w:szCs w:val="17"/>
        </w:rPr>
        <w:t>XX</w:t>
      </w:r>
      <w:r w:rsidR="00105391" w:rsidRPr="00143818">
        <w:rPr>
          <w:rFonts w:asciiTheme="majorHAnsi" w:hAnsiTheme="majorHAnsi"/>
          <w:b/>
          <w:sz w:val="17"/>
          <w:szCs w:val="17"/>
        </w:rPr>
        <w:t xml:space="preserve"> de </w:t>
      </w:r>
      <w:r w:rsidR="00143818" w:rsidRPr="00143818">
        <w:rPr>
          <w:rFonts w:asciiTheme="majorHAnsi" w:hAnsiTheme="majorHAnsi"/>
          <w:b/>
          <w:sz w:val="17"/>
          <w:szCs w:val="17"/>
        </w:rPr>
        <w:t>XXX</w:t>
      </w:r>
      <w:r w:rsidR="00105391" w:rsidRPr="00143818">
        <w:rPr>
          <w:rFonts w:asciiTheme="majorHAnsi" w:hAnsiTheme="majorHAnsi"/>
          <w:b/>
          <w:sz w:val="17"/>
          <w:szCs w:val="17"/>
        </w:rPr>
        <w:t xml:space="preserve"> de </w:t>
      </w:r>
      <w:r w:rsidR="00143818" w:rsidRPr="00143818">
        <w:rPr>
          <w:rFonts w:asciiTheme="majorHAnsi" w:hAnsiTheme="majorHAnsi"/>
          <w:b/>
          <w:sz w:val="17"/>
          <w:szCs w:val="17"/>
        </w:rPr>
        <w:t>XXXX</w:t>
      </w:r>
      <w:r w:rsidR="00105391" w:rsidRPr="00105391">
        <w:rPr>
          <w:rFonts w:asciiTheme="majorHAnsi" w:hAnsiTheme="majorHAnsi"/>
          <w:sz w:val="17"/>
          <w:szCs w:val="17"/>
        </w:rPr>
        <w:t xml:space="preserve">, o código de conduta da </w:t>
      </w:r>
      <w:r w:rsidR="00143818" w:rsidRPr="00143818">
        <w:rPr>
          <w:rFonts w:asciiTheme="majorHAnsi" w:hAnsiTheme="majorHAnsi"/>
          <w:b/>
          <w:sz w:val="17"/>
          <w:szCs w:val="17"/>
        </w:rPr>
        <w:t>(nome da empresa)</w:t>
      </w:r>
      <w:r w:rsidR="00105391" w:rsidRPr="00105391">
        <w:rPr>
          <w:rFonts w:asciiTheme="majorHAnsi" w:hAnsiTheme="majorHAnsi"/>
          <w:sz w:val="17"/>
          <w:szCs w:val="17"/>
        </w:rPr>
        <w:t xml:space="preserve"> acompanha os compromissos e</w:t>
      </w:r>
      <w:r w:rsidR="00FC1A55">
        <w:rPr>
          <w:rFonts w:asciiTheme="majorHAnsi" w:hAnsiTheme="majorHAnsi"/>
          <w:sz w:val="17"/>
          <w:szCs w:val="17"/>
        </w:rPr>
        <w:t xml:space="preserve"> a politica</w:t>
      </w:r>
      <w:r w:rsidR="00105391" w:rsidRPr="00105391">
        <w:rPr>
          <w:rFonts w:asciiTheme="majorHAnsi" w:hAnsiTheme="majorHAnsi"/>
          <w:sz w:val="17"/>
          <w:szCs w:val="17"/>
        </w:rPr>
        <w:t xml:space="preserve"> de privacidade da </w:t>
      </w:r>
      <w:r w:rsidR="00143818" w:rsidRPr="00143818">
        <w:rPr>
          <w:rFonts w:asciiTheme="majorHAnsi" w:hAnsiTheme="majorHAnsi"/>
          <w:b/>
          <w:sz w:val="17"/>
          <w:szCs w:val="17"/>
        </w:rPr>
        <w:t>(nome da empresa)</w:t>
      </w:r>
      <w:r w:rsidR="00105391" w:rsidRPr="00105391">
        <w:rPr>
          <w:rFonts w:asciiTheme="majorHAnsi" w:hAnsiTheme="majorHAnsi"/>
          <w:sz w:val="17"/>
          <w:szCs w:val="17"/>
        </w:rPr>
        <w:t xml:space="preserve"> em matéria de gestão e proteção de dados pessoais. </w:t>
      </w:r>
    </w:p>
    <w:p w:rsidR="00105391" w:rsidRDefault="00105391" w:rsidP="0046086C">
      <w:pPr>
        <w:jc w:val="center"/>
      </w:pPr>
    </w:p>
    <w:p w:rsidR="0046086C" w:rsidRDefault="0046086C" w:rsidP="0046086C">
      <w:pPr>
        <w:jc w:val="center"/>
        <w:rPr>
          <w:sz w:val="50"/>
          <w:szCs w:val="50"/>
        </w:rPr>
      </w:pPr>
    </w:p>
    <w:p w:rsidR="0046086C" w:rsidRDefault="0046086C" w:rsidP="0046086C">
      <w:pPr>
        <w:jc w:val="center"/>
        <w:rPr>
          <w:sz w:val="50"/>
          <w:szCs w:val="50"/>
        </w:rPr>
      </w:pPr>
    </w:p>
    <w:p w:rsidR="0046086C" w:rsidRDefault="0046086C" w:rsidP="0046086C">
      <w:pPr>
        <w:jc w:val="center"/>
        <w:rPr>
          <w:sz w:val="50"/>
          <w:szCs w:val="50"/>
        </w:rPr>
      </w:pPr>
    </w:p>
    <w:p w:rsidR="006A43EA" w:rsidRPr="00143818" w:rsidRDefault="00143818" w:rsidP="0046086C">
      <w:pPr>
        <w:jc w:val="right"/>
        <w:rPr>
          <w:sz w:val="20"/>
          <w:szCs w:val="20"/>
        </w:rPr>
      </w:pPr>
      <w:r w:rsidRPr="00143818">
        <w:rPr>
          <w:noProof/>
          <w:sz w:val="20"/>
          <w:szCs w:val="20"/>
          <w:lang w:eastAsia="pt-PT"/>
        </w:rPr>
        <w:t>(logo da empresa)</w:t>
      </w:r>
    </w:p>
    <w:p w:rsidR="00143818" w:rsidRDefault="00143818" w:rsidP="00143818">
      <w:pPr>
        <w:rPr>
          <w:sz w:val="50"/>
          <w:szCs w:val="50"/>
        </w:rPr>
      </w:pPr>
    </w:p>
    <w:p w:rsidR="00F51029" w:rsidRDefault="00F51029" w:rsidP="00143818">
      <w:pPr>
        <w:jc w:val="right"/>
        <w:rPr>
          <w:sz w:val="50"/>
          <w:szCs w:val="50"/>
        </w:rPr>
      </w:pPr>
    </w:p>
    <w:p w:rsidR="00143818" w:rsidRPr="00143818" w:rsidRDefault="00143818" w:rsidP="00143818">
      <w:pPr>
        <w:jc w:val="right"/>
        <w:rPr>
          <w:sz w:val="20"/>
          <w:szCs w:val="20"/>
        </w:rPr>
      </w:pPr>
      <w:r w:rsidRPr="00143818">
        <w:rPr>
          <w:noProof/>
          <w:sz w:val="20"/>
          <w:szCs w:val="20"/>
          <w:lang w:eastAsia="pt-PT"/>
        </w:rPr>
        <w:lastRenderedPageBreak/>
        <w:t>(logo da empresa)</w:t>
      </w:r>
    </w:p>
    <w:p w:rsidR="0039293A" w:rsidRPr="0039293A" w:rsidRDefault="0039293A" w:rsidP="0039293A">
      <w:pPr>
        <w:jc w:val="center"/>
        <w:rPr>
          <w:b/>
        </w:rPr>
      </w:pPr>
      <w:r>
        <w:rPr>
          <w:b/>
        </w:rPr>
        <w:t xml:space="preserve">-------------------------------- </w:t>
      </w:r>
      <w:r w:rsidRPr="0039293A">
        <w:rPr>
          <w:b/>
        </w:rPr>
        <w:t>Preâmbulo</w:t>
      </w:r>
      <w:r>
        <w:rPr>
          <w:b/>
        </w:rPr>
        <w:t xml:space="preserve"> -------------------------------</w:t>
      </w:r>
    </w:p>
    <w:p w:rsidR="00F62811" w:rsidRDefault="0039293A" w:rsidP="0039293A">
      <w:pPr>
        <w:jc w:val="both"/>
        <w:rPr>
          <w:rFonts w:asciiTheme="majorHAnsi" w:hAnsiTheme="majorHAnsi"/>
        </w:rPr>
      </w:pPr>
      <w:r w:rsidRPr="00F62811">
        <w:rPr>
          <w:rFonts w:asciiTheme="majorHAnsi" w:hAnsiTheme="majorHAnsi"/>
        </w:rPr>
        <w:t>O presente Código é elaborado ao abrigo do disposto no art.º 40º do Regulamento Geral de Proteção de Dados e vincula</w:t>
      </w:r>
      <w:r w:rsidR="00FC1A55">
        <w:rPr>
          <w:rFonts w:asciiTheme="majorHAnsi" w:hAnsiTheme="majorHAnsi"/>
        </w:rPr>
        <w:t xml:space="preserve"> os colaboradores </w:t>
      </w:r>
      <w:r w:rsidR="00753ACC">
        <w:rPr>
          <w:rFonts w:asciiTheme="majorHAnsi" w:hAnsiTheme="majorHAnsi"/>
        </w:rPr>
        <w:t>da</w:t>
      </w:r>
      <w:r w:rsidRPr="00F62811">
        <w:rPr>
          <w:rFonts w:asciiTheme="majorHAnsi" w:hAnsiTheme="majorHAnsi"/>
        </w:rPr>
        <w:t xml:space="preserve"> </w:t>
      </w:r>
      <w:r w:rsidR="00143818" w:rsidRPr="00143818">
        <w:rPr>
          <w:rFonts w:asciiTheme="majorHAnsi" w:hAnsiTheme="majorHAnsi"/>
          <w:b/>
          <w:sz w:val="17"/>
          <w:szCs w:val="17"/>
        </w:rPr>
        <w:t>(</w:t>
      </w:r>
      <w:r w:rsidR="00143818" w:rsidRPr="00143818">
        <w:rPr>
          <w:rFonts w:asciiTheme="majorHAnsi" w:hAnsiTheme="majorHAnsi"/>
          <w:b/>
        </w:rPr>
        <w:t>nome da empresa</w:t>
      </w:r>
      <w:r w:rsidR="00143818" w:rsidRPr="00143818">
        <w:rPr>
          <w:rFonts w:asciiTheme="majorHAnsi" w:hAnsiTheme="majorHAnsi"/>
          <w:b/>
          <w:sz w:val="17"/>
          <w:szCs w:val="17"/>
        </w:rPr>
        <w:t>)</w:t>
      </w:r>
      <w:r w:rsidR="00753ACC">
        <w:rPr>
          <w:rFonts w:asciiTheme="majorHAnsi" w:hAnsiTheme="majorHAnsi"/>
        </w:rPr>
        <w:t>, sobre a recolha e</w:t>
      </w:r>
      <w:r w:rsidRPr="00F62811">
        <w:rPr>
          <w:rFonts w:asciiTheme="majorHAnsi" w:hAnsiTheme="majorHAnsi"/>
        </w:rPr>
        <w:t xml:space="preserve"> o tratamento</w:t>
      </w:r>
      <w:r w:rsidR="00753ACC">
        <w:rPr>
          <w:rFonts w:asciiTheme="majorHAnsi" w:hAnsiTheme="majorHAnsi"/>
        </w:rPr>
        <w:t xml:space="preserve"> de</w:t>
      </w:r>
      <w:r w:rsidRPr="00F62811">
        <w:rPr>
          <w:rFonts w:asciiTheme="majorHAnsi" w:hAnsiTheme="majorHAnsi"/>
        </w:rPr>
        <w:t xml:space="preserve"> dados pessoais d</w:t>
      </w:r>
      <w:r w:rsidR="00FC1A55">
        <w:rPr>
          <w:rFonts w:asciiTheme="majorHAnsi" w:hAnsiTheme="majorHAnsi"/>
        </w:rPr>
        <w:t>e</w:t>
      </w:r>
      <w:r w:rsidR="00753ACC">
        <w:rPr>
          <w:rFonts w:asciiTheme="majorHAnsi" w:hAnsiTheme="majorHAnsi"/>
        </w:rPr>
        <w:t xml:space="preserve"> clientes, </w:t>
      </w:r>
      <w:r w:rsidRPr="00F62811">
        <w:rPr>
          <w:rFonts w:asciiTheme="majorHAnsi" w:hAnsiTheme="majorHAnsi"/>
        </w:rPr>
        <w:t>dos próprios colaboradores</w:t>
      </w:r>
      <w:r w:rsidR="00753ACC">
        <w:rPr>
          <w:rFonts w:asciiTheme="majorHAnsi" w:hAnsiTheme="majorHAnsi"/>
        </w:rPr>
        <w:t xml:space="preserve"> e eventuais parceiros</w:t>
      </w:r>
      <w:r w:rsidRPr="00F62811">
        <w:rPr>
          <w:rFonts w:asciiTheme="majorHAnsi" w:hAnsiTheme="majorHAnsi"/>
        </w:rPr>
        <w:t xml:space="preserve">. As disposições deste Código aplicam-se também às relações com subcontratantes da </w:t>
      </w:r>
      <w:r w:rsidR="00143818" w:rsidRPr="00143818">
        <w:rPr>
          <w:rFonts w:asciiTheme="majorHAnsi" w:hAnsiTheme="majorHAnsi"/>
          <w:b/>
          <w:sz w:val="17"/>
          <w:szCs w:val="17"/>
        </w:rPr>
        <w:t>(</w:t>
      </w:r>
      <w:r w:rsidR="00143818" w:rsidRPr="00143818">
        <w:rPr>
          <w:rFonts w:asciiTheme="majorHAnsi" w:hAnsiTheme="majorHAnsi"/>
          <w:b/>
        </w:rPr>
        <w:t>nome da empresa</w:t>
      </w:r>
      <w:r w:rsidR="00143818" w:rsidRPr="00143818">
        <w:rPr>
          <w:rFonts w:asciiTheme="majorHAnsi" w:hAnsiTheme="majorHAnsi"/>
          <w:b/>
          <w:sz w:val="17"/>
          <w:szCs w:val="17"/>
        </w:rPr>
        <w:t>)</w:t>
      </w:r>
      <w:r w:rsidRPr="00F62811">
        <w:rPr>
          <w:rFonts w:asciiTheme="majorHAnsi" w:hAnsiTheme="majorHAnsi"/>
        </w:rPr>
        <w:t xml:space="preserve">. </w:t>
      </w:r>
    </w:p>
    <w:p w:rsidR="00F51029" w:rsidRPr="00F51029" w:rsidRDefault="00F51029" w:rsidP="0039293A">
      <w:pPr>
        <w:jc w:val="both"/>
        <w:rPr>
          <w:rFonts w:asciiTheme="majorHAnsi" w:hAnsiTheme="majorHAnsi"/>
        </w:rPr>
      </w:pPr>
    </w:p>
    <w:p w:rsidR="00F62811" w:rsidRDefault="00F62811" w:rsidP="00F62811">
      <w:pPr>
        <w:jc w:val="center"/>
        <w:rPr>
          <w:b/>
        </w:rPr>
      </w:pPr>
      <w:r>
        <w:rPr>
          <w:b/>
        </w:rPr>
        <w:t>----------</w:t>
      </w:r>
      <w:r w:rsidR="000D1549">
        <w:rPr>
          <w:b/>
        </w:rPr>
        <w:t>---------------------- Artigo 1º</w:t>
      </w:r>
      <w:r>
        <w:rPr>
          <w:b/>
        </w:rPr>
        <w:t xml:space="preserve"> -------------------------------</w:t>
      </w:r>
    </w:p>
    <w:p w:rsidR="00F62811" w:rsidRDefault="00753ACC" w:rsidP="00F6281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Para efeitos deste </w:t>
      </w:r>
      <w:r w:rsidR="00F62811" w:rsidRPr="00F62811">
        <w:rPr>
          <w:rFonts w:asciiTheme="majorHAnsi" w:hAnsiTheme="majorHAnsi"/>
        </w:rPr>
        <w:t>Código de Conduta e do RGPD, entende-se por:</w:t>
      </w:r>
    </w:p>
    <w:p w:rsidR="004D11E3" w:rsidRPr="004D11E3" w:rsidRDefault="00F62811" w:rsidP="00453ED2">
      <w:pPr>
        <w:jc w:val="both"/>
        <w:rPr>
          <w:rFonts w:asciiTheme="majorHAnsi" w:hAnsiTheme="majorHAnsi"/>
          <w:sz w:val="23"/>
          <w:szCs w:val="23"/>
        </w:rPr>
      </w:pPr>
      <w:r w:rsidRPr="004D11E3">
        <w:rPr>
          <w:rFonts w:asciiTheme="majorHAnsi" w:hAnsiTheme="majorHAnsi"/>
          <w:sz w:val="23"/>
          <w:szCs w:val="23"/>
        </w:rPr>
        <w:t>«</w:t>
      </w:r>
      <w:r w:rsidR="00753ACC" w:rsidRPr="00D762AA">
        <w:rPr>
          <w:rFonts w:asciiTheme="majorHAnsi" w:hAnsiTheme="majorHAnsi"/>
          <w:b/>
          <w:sz w:val="23"/>
          <w:szCs w:val="23"/>
        </w:rPr>
        <w:t>Titular dos Dados</w:t>
      </w:r>
      <w:r w:rsidRPr="004D11E3">
        <w:rPr>
          <w:rFonts w:asciiTheme="majorHAnsi" w:hAnsiTheme="majorHAnsi"/>
          <w:sz w:val="23"/>
          <w:szCs w:val="23"/>
        </w:rPr>
        <w:t xml:space="preserve">», pessoa singular identificada ou identificável </w:t>
      </w:r>
      <w:r w:rsidR="00753ACC">
        <w:rPr>
          <w:rFonts w:asciiTheme="majorHAnsi" w:hAnsiTheme="majorHAnsi"/>
          <w:sz w:val="23"/>
          <w:szCs w:val="23"/>
        </w:rPr>
        <w:t xml:space="preserve">através de </w:t>
      </w:r>
      <w:r w:rsidRPr="004D11E3">
        <w:rPr>
          <w:rFonts w:asciiTheme="majorHAnsi" w:hAnsiTheme="majorHAnsi"/>
          <w:sz w:val="23"/>
          <w:szCs w:val="23"/>
        </w:rPr>
        <w:t>um nome</w:t>
      </w:r>
      <w:r w:rsidR="00453ED2">
        <w:rPr>
          <w:rFonts w:asciiTheme="majorHAnsi" w:hAnsiTheme="majorHAnsi"/>
          <w:sz w:val="23"/>
          <w:szCs w:val="23"/>
        </w:rPr>
        <w:t>,</w:t>
      </w:r>
      <w:r w:rsidRPr="004D11E3">
        <w:rPr>
          <w:rFonts w:asciiTheme="majorHAnsi" w:hAnsiTheme="majorHAnsi"/>
          <w:sz w:val="23"/>
          <w:szCs w:val="23"/>
        </w:rPr>
        <w:t xml:space="preserve"> um número de identificação, dados de localização, iden</w:t>
      </w:r>
      <w:r w:rsidR="004D11E3">
        <w:rPr>
          <w:rFonts w:asciiTheme="majorHAnsi" w:hAnsiTheme="majorHAnsi"/>
          <w:sz w:val="23"/>
          <w:szCs w:val="23"/>
        </w:rPr>
        <w:t xml:space="preserve">tificadores </w:t>
      </w:r>
      <w:r w:rsidR="004D11E3" w:rsidRPr="004D11E3">
        <w:rPr>
          <w:rFonts w:asciiTheme="majorHAnsi" w:hAnsiTheme="majorHAnsi"/>
          <w:sz w:val="23"/>
          <w:szCs w:val="23"/>
        </w:rPr>
        <w:t>por via eletrónica, etc.</w:t>
      </w:r>
      <w:r w:rsidR="00453ED2">
        <w:rPr>
          <w:rFonts w:asciiTheme="majorHAnsi" w:hAnsiTheme="majorHAnsi"/>
          <w:sz w:val="23"/>
          <w:szCs w:val="23"/>
        </w:rPr>
        <w:t xml:space="preserve"> (pode ser um cliente final, colaborador</w:t>
      </w:r>
      <w:r w:rsidR="00453ED2" w:rsidRPr="004D11E3">
        <w:rPr>
          <w:rFonts w:asciiTheme="majorHAnsi" w:hAnsiTheme="majorHAnsi"/>
          <w:sz w:val="23"/>
          <w:szCs w:val="23"/>
        </w:rPr>
        <w:t>,</w:t>
      </w:r>
      <w:r w:rsidR="00453ED2">
        <w:rPr>
          <w:rFonts w:asciiTheme="majorHAnsi" w:hAnsiTheme="majorHAnsi"/>
          <w:sz w:val="23"/>
          <w:szCs w:val="23"/>
        </w:rPr>
        <w:t xml:space="preserve"> etc</w:t>
      </w:r>
      <w:r w:rsidR="00992D66">
        <w:rPr>
          <w:rFonts w:asciiTheme="majorHAnsi" w:hAnsiTheme="majorHAnsi"/>
          <w:sz w:val="23"/>
          <w:szCs w:val="23"/>
        </w:rPr>
        <w:t>.</w:t>
      </w:r>
      <w:r w:rsidR="00453ED2">
        <w:rPr>
          <w:rFonts w:asciiTheme="majorHAnsi" w:hAnsiTheme="majorHAnsi"/>
          <w:sz w:val="23"/>
          <w:szCs w:val="23"/>
        </w:rPr>
        <w:t>)</w:t>
      </w:r>
    </w:p>
    <w:p w:rsidR="0019686E" w:rsidRPr="000A29A9" w:rsidRDefault="0019686E" w:rsidP="0019686E">
      <w:pPr>
        <w:jc w:val="both"/>
        <w:rPr>
          <w:rFonts w:asciiTheme="majorHAnsi" w:hAnsiTheme="majorHAnsi"/>
          <w:sz w:val="23"/>
          <w:szCs w:val="23"/>
        </w:rPr>
      </w:pPr>
      <w:r w:rsidRPr="000A29A9">
        <w:rPr>
          <w:rFonts w:asciiTheme="majorHAnsi" w:hAnsiTheme="majorHAnsi"/>
          <w:sz w:val="23"/>
          <w:szCs w:val="23"/>
        </w:rPr>
        <w:t>«</w:t>
      </w:r>
      <w:r w:rsidRPr="00D762AA">
        <w:rPr>
          <w:rFonts w:asciiTheme="majorHAnsi" w:hAnsiTheme="majorHAnsi"/>
          <w:b/>
          <w:sz w:val="23"/>
          <w:szCs w:val="23"/>
        </w:rPr>
        <w:t>Responsável pelo tratamento</w:t>
      </w:r>
      <w:r w:rsidRPr="000A29A9">
        <w:rPr>
          <w:rFonts w:asciiTheme="majorHAnsi" w:hAnsiTheme="majorHAnsi"/>
          <w:sz w:val="23"/>
          <w:szCs w:val="23"/>
        </w:rPr>
        <w:t>», a pessoa singular ou coletiva,</w:t>
      </w:r>
      <w:r w:rsidR="00453ED2">
        <w:rPr>
          <w:rFonts w:asciiTheme="majorHAnsi" w:hAnsiTheme="majorHAnsi"/>
          <w:sz w:val="23"/>
          <w:szCs w:val="23"/>
        </w:rPr>
        <w:t xml:space="preserve"> que</w:t>
      </w:r>
      <w:r w:rsidRPr="000A29A9">
        <w:rPr>
          <w:rFonts w:asciiTheme="majorHAnsi" w:hAnsiTheme="majorHAnsi"/>
          <w:sz w:val="23"/>
          <w:szCs w:val="23"/>
        </w:rPr>
        <w:t xml:space="preserve"> determina as finalidades e os meios de tratamento de dados pessoais</w:t>
      </w:r>
      <w:r w:rsidR="00453ED2">
        <w:rPr>
          <w:rFonts w:asciiTheme="majorHAnsi" w:hAnsiTheme="majorHAnsi"/>
          <w:sz w:val="23"/>
          <w:szCs w:val="23"/>
        </w:rPr>
        <w:t xml:space="preserve">. Neste caso concreto é a </w:t>
      </w:r>
      <w:r w:rsidR="00453ED2" w:rsidRPr="00143818">
        <w:rPr>
          <w:rFonts w:asciiTheme="majorHAnsi" w:hAnsiTheme="majorHAnsi"/>
          <w:b/>
          <w:sz w:val="17"/>
          <w:szCs w:val="17"/>
        </w:rPr>
        <w:t>(</w:t>
      </w:r>
      <w:r w:rsidR="00453ED2" w:rsidRPr="00143818">
        <w:rPr>
          <w:rFonts w:asciiTheme="majorHAnsi" w:hAnsiTheme="majorHAnsi"/>
          <w:b/>
        </w:rPr>
        <w:t>nome da empresa</w:t>
      </w:r>
      <w:r w:rsidR="00453ED2" w:rsidRPr="00143818">
        <w:rPr>
          <w:rFonts w:asciiTheme="majorHAnsi" w:hAnsiTheme="majorHAnsi"/>
          <w:b/>
          <w:sz w:val="17"/>
          <w:szCs w:val="17"/>
        </w:rPr>
        <w:t>)</w:t>
      </w:r>
      <w:r w:rsidRPr="000A29A9">
        <w:rPr>
          <w:rFonts w:asciiTheme="majorHAnsi" w:hAnsiTheme="majorHAnsi"/>
          <w:sz w:val="23"/>
          <w:szCs w:val="23"/>
        </w:rPr>
        <w:t xml:space="preserve">; </w:t>
      </w:r>
    </w:p>
    <w:p w:rsidR="004D11E3" w:rsidRPr="000A29A9" w:rsidRDefault="0019686E" w:rsidP="0019686E">
      <w:pPr>
        <w:jc w:val="both"/>
        <w:rPr>
          <w:rFonts w:asciiTheme="majorHAnsi" w:hAnsiTheme="majorHAnsi"/>
          <w:sz w:val="23"/>
          <w:szCs w:val="23"/>
        </w:rPr>
      </w:pPr>
      <w:r w:rsidRPr="000A29A9">
        <w:rPr>
          <w:rFonts w:asciiTheme="majorHAnsi" w:hAnsiTheme="majorHAnsi"/>
          <w:sz w:val="23"/>
          <w:szCs w:val="23"/>
        </w:rPr>
        <w:t>«</w:t>
      </w:r>
      <w:r w:rsidRPr="00D762AA">
        <w:rPr>
          <w:rFonts w:asciiTheme="majorHAnsi" w:hAnsiTheme="majorHAnsi"/>
          <w:b/>
          <w:sz w:val="23"/>
          <w:szCs w:val="23"/>
        </w:rPr>
        <w:t>Subcontratante</w:t>
      </w:r>
      <w:r w:rsidRPr="000A29A9">
        <w:rPr>
          <w:rFonts w:asciiTheme="majorHAnsi" w:hAnsiTheme="majorHAnsi"/>
          <w:sz w:val="23"/>
          <w:szCs w:val="23"/>
        </w:rPr>
        <w:t>», uma pessoa singular ou coletiva, a autoridade pública, agência ou outro organismo que trate os dados pessoais por conta do responsável pelo tratamento destes;</w:t>
      </w:r>
    </w:p>
    <w:p w:rsidR="0019686E" w:rsidRPr="000A29A9" w:rsidRDefault="0019686E" w:rsidP="0019686E">
      <w:pPr>
        <w:jc w:val="both"/>
        <w:rPr>
          <w:rFonts w:asciiTheme="majorHAnsi" w:hAnsiTheme="majorHAnsi"/>
          <w:sz w:val="23"/>
          <w:szCs w:val="23"/>
        </w:rPr>
      </w:pPr>
      <w:r w:rsidRPr="000A29A9">
        <w:rPr>
          <w:rFonts w:asciiTheme="majorHAnsi" w:hAnsiTheme="majorHAnsi"/>
          <w:sz w:val="23"/>
          <w:szCs w:val="23"/>
        </w:rPr>
        <w:t>«</w:t>
      </w:r>
      <w:r w:rsidRPr="00D762AA">
        <w:rPr>
          <w:rFonts w:asciiTheme="majorHAnsi" w:hAnsiTheme="majorHAnsi"/>
          <w:b/>
          <w:sz w:val="23"/>
          <w:szCs w:val="23"/>
        </w:rPr>
        <w:t>Consentimento</w:t>
      </w:r>
      <w:r w:rsidRPr="000A29A9">
        <w:rPr>
          <w:rFonts w:asciiTheme="majorHAnsi" w:hAnsiTheme="majorHAnsi"/>
          <w:sz w:val="23"/>
          <w:szCs w:val="23"/>
        </w:rPr>
        <w:t xml:space="preserve">» do titular dos dados, uma manifestação de vontade, livre, específica, informada e explícita, pela qual </w:t>
      </w:r>
      <w:proofErr w:type="gramStart"/>
      <w:r w:rsidR="00453ED2" w:rsidRPr="000A29A9">
        <w:rPr>
          <w:rFonts w:asciiTheme="majorHAnsi" w:hAnsiTheme="majorHAnsi"/>
          <w:sz w:val="23"/>
          <w:szCs w:val="23"/>
        </w:rPr>
        <w:t>o titular dos dado</w:t>
      </w:r>
      <w:r w:rsidR="00453ED2">
        <w:rPr>
          <w:rFonts w:asciiTheme="majorHAnsi" w:hAnsiTheme="majorHAnsi"/>
          <w:sz w:val="23"/>
          <w:szCs w:val="23"/>
        </w:rPr>
        <w:t>s</w:t>
      </w:r>
      <w:r w:rsidR="00453ED2" w:rsidRPr="000A29A9">
        <w:rPr>
          <w:rFonts w:asciiTheme="majorHAnsi" w:hAnsiTheme="majorHAnsi"/>
          <w:sz w:val="23"/>
          <w:szCs w:val="23"/>
        </w:rPr>
        <w:t xml:space="preserve"> aceit</w:t>
      </w:r>
      <w:r w:rsidR="00453ED2">
        <w:rPr>
          <w:rFonts w:asciiTheme="majorHAnsi" w:hAnsiTheme="majorHAnsi"/>
          <w:sz w:val="23"/>
          <w:szCs w:val="23"/>
        </w:rPr>
        <w:t>a</w:t>
      </w:r>
      <w:proofErr w:type="gramEnd"/>
      <w:r w:rsidRPr="000A29A9">
        <w:rPr>
          <w:rFonts w:asciiTheme="majorHAnsi" w:hAnsiTheme="majorHAnsi"/>
          <w:sz w:val="23"/>
          <w:szCs w:val="23"/>
        </w:rPr>
        <w:t>, mediante declaração ou ato positivo inequívoco, que os dados pessoais sejam objeto de tratamento;</w:t>
      </w:r>
    </w:p>
    <w:p w:rsidR="000A29A9" w:rsidRDefault="000A29A9" w:rsidP="000A29A9">
      <w:pPr>
        <w:jc w:val="center"/>
        <w:rPr>
          <w:b/>
        </w:rPr>
      </w:pPr>
      <w:r>
        <w:rPr>
          <w:b/>
        </w:rPr>
        <w:t>----------</w:t>
      </w:r>
      <w:r w:rsidR="000D1549">
        <w:rPr>
          <w:b/>
        </w:rPr>
        <w:t>---------------------- Artigo 2º</w:t>
      </w:r>
      <w:r>
        <w:rPr>
          <w:b/>
        </w:rPr>
        <w:t xml:space="preserve"> -------------------------------</w:t>
      </w:r>
    </w:p>
    <w:p w:rsidR="0039293A" w:rsidRDefault="00992D66" w:rsidP="000A29A9">
      <w:pPr>
        <w:jc w:val="center"/>
      </w:pPr>
      <w:r>
        <w:t xml:space="preserve">A </w:t>
      </w:r>
      <w:r w:rsidR="000A29A9">
        <w:t>RECOLHA DE DADOS</w:t>
      </w:r>
    </w:p>
    <w:p w:rsidR="004D7731" w:rsidRPr="00064987" w:rsidRDefault="004D7731" w:rsidP="004D7731">
      <w:pPr>
        <w:jc w:val="both"/>
        <w:rPr>
          <w:rFonts w:asciiTheme="majorHAnsi" w:hAnsiTheme="majorHAnsi"/>
        </w:rPr>
      </w:pPr>
      <w:r w:rsidRPr="00064987">
        <w:rPr>
          <w:rFonts w:asciiTheme="majorHAnsi" w:hAnsiTheme="majorHAnsi"/>
        </w:rPr>
        <w:t xml:space="preserve">A </w:t>
      </w:r>
      <w:r w:rsidR="00D762AA">
        <w:rPr>
          <w:rFonts w:asciiTheme="majorHAnsi" w:hAnsiTheme="majorHAnsi"/>
        </w:rPr>
        <w:t xml:space="preserve">nossa </w:t>
      </w:r>
      <w:r w:rsidRPr="00064987">
        <w:rPr>
          <w:rFonts w:asciiTheme="majorHAnsi" w:hAnsiTheme="majorHAnsi"/>
        </w:rPr>
        <w:t xml:space="preserve">recolha de dados para tratamento </w:t>
      </w:r>
      <w:r w:rsidR="00D762AA">
        <w:rPr>
          <w:rFonts w:asciiTheme="majorHAnsi" w:hAnsiTheme="majorHAnsi"/>
        </w:rPr>
        <w:t>processa</w:t>
      </w:r>
      <w:r w:rsidRPr="00064987">
        <w:rPr>
          <w:rFonts w:asciiTheme="majorHAnsi" w:hAnsiTheme="majorHAnsi"/>
        </w:rPr>
        <w:t>-se nos termos da lei em vigor, no estrito cumprimento dos direitos, liberdades e garantias previstos na Constituição d</w:t>
      </w:r>
      <w:r w:rsidR="00D762AA">
        <w:rPr>
          <w:rFonts w:asciiTheme="majorHAnsi" w:hAnsiTheme="majorHAnsi"/>
        </w:rPr>
        <w:t>a República Portuguesa e efetua</w:t>
      </w:r>
      <w:r w:rsidRPr="00064987">
        <w:rPr>
          <w:rFonts w:asciiTheme="majorHAnsi" w:hAnsiTheme="majorHAnsi"/>
        </w:rPr>
        <w:t xml:space="preserve">-se de forma lícita, legal, transparente e não enganosa. </w:t>
      </w:r>
    </w:p>
    <w:p w:rsidR="004D7731" w:rsidRPr="00D762AA" w:rsidRDefault="004D7731" w:rsidP="00D762AA">
      <w:pPr>
        <w:jc w:val="both"/>
        <w:rPr>
          <w:rFonts w:asciiTheme="majorHAnsi" w:hAnsiTheme="majorHAnsi"/>
        </w:rPr>
      </w:pPr>
      <w:r w:rsidRPr="00064987">
        <w:rPr>
          <w:rFonts w:asciiTheme="majorHAnsi" w:hAnsiTheme="majorHAnsi"/>
        </w:rPr>
        <w:t>A recolha de dados pessoais quer pela</w:t>
      </w:r>
      <w:r w:rsidR="00B500A6">
        <w:rPr>
          <w:rFonts w:asciiTheme="majorHAnsi" w:hAnsiTheme="majorHAnsi"/>
        </w:rPr>
        <w:t xml:space="preserve"> </w:t>
      </w:r>
      <w:r w:rsidR="00B500A6" w:rsidRPr="00B500A6">
        <w:rPr>
          <w:rFonts w:asciiTheme="majorHAnsi" w:hAnsiTheme="majorHAnsi"/>
          <w:b/>
          <w:sz w:val="20"/>
          <w:szCs w:val="20"/>
        </w:rPr>
        <w:t xml:space="preserve">(nome da empresa) </w:t>
      </w:r>
      <w:r w:rsidRPr="00064987">
        <w:rPr>
          <w:rFonts w:asciiTheme="majorHAnsi" w:hAnsiTheme="majorHAnsi"/>
        </w:rPr>
        <w:t>ou</w:t>
      </w:r>
      <w:r w:rsidR="00D762AA">
        <w:rPr>
          <w:rFonts w:asciiTheme="majorHAnsi" w:hAnsiTheme="majorHAnsi"/>
        </w:rPr>
        <w:t xml:space="preserve"> pelas empresas subcontratadas é processada</w:t>
      </w:r>
      <w:r w:rsidRPr="00064987">
        <w:rPr>
          <w:rFonts w:asciiTheme="majorHAnsi" w:hAnsiTheme="majorHAnsi"/>
        </w:rPr>
        <w:t xml:space="preserve"> </w:t>
      </w:r>
      <w:r w:rsidR="00D762AA">
        <w:rPr>
          <w:rFonts w:asciiTheme="majorHAnsi" w:hAnsiTheme="majorHAnsi"/>
        </w:rPr>
        <w:t>em exata adequação e conformidade com a finalidade que a determinou.</w:t>
      </w:r>
    </w:p>
    <w:p w:rsidR="004D7731" w:rsidRDefault="004D7731" w:rsidP="004D7731">
      <w:pPr>
        <w:jc w:val="center"/>
        <w:rPr>
          <w:b/>
        </w:rPr>
      </w:pPr>
      <w:r>
        <w:rPr>
          <w:b/>
        </w:rPr>
        <w:t>----------</w:t>
      </w:r>
      <w:r w:rsidR="000D1549">
        <w:rPr>
          <w:b/>
        </w:rPr>
        <w:t>---------------------- Artigo 3º</w:t>
      </w:r>
      <w:r>
        <w:rPr>
          <w:b/>
        </w:rPr>
        <w:t xml:space="preserve"> -------------------------------</w:t>
      </w:r>
    </w:p>
    <w:p w:rsidR="004D7731" w:rsidRPr="004D7731" w:rsidRDefault="00992D66" w:rsidP="004D7731">
      <w:pPr>
        <w:jc w:val="center"/>
      </w:pPr>
      <w:proofErr w:type="gramStart"/>
      <w:r>
        <w:t>DIREITO E ACESSO À</w:t>
      </w:r>
      <w:proofErr w:type="gramEnd"/>
      <w:r w:rsidR="004D7731">
        <w:t xml:space="preserve"> INFORMAÇÃO </w:t>
      </w:r>
    </w:p>
    <w:p w:rsidR="000A29A9" w:rsidRDefault="004D7731" w:rsidP="004D7731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="00B500A6" w:rsidRPr="00B500A6">
        <w:rPr>
          <w:rFonts w:asciiTheme="majorHAnsi" w:hAnsiTheme="majorHAnsi"/>
          <w:b/>
          <w:sz w:val="20"/>
          <w:szCs w:val="20"/>
        </w:rPr>
        <w:t>(nome da empresa</w:t>
      </w:r>
      <w:r w:rsidR="00992D66">
        <w:rPr>
          <w:rFonts w:asciiTheme="majorHAnsi" w:hAnsiTheme="majorHAnsi"/>
          <w:b/>
          <w:sz w:val="20"/>
          <w:szCs w:val="20"/>
        </w:rPr>
        <w:t xml:space="preserve">) </w:t>
      </w:r>
      <w:r w:rsidR="00992D66" w:rsidRPr="00992D66">
        <w:rPr>
          <w:rFonts w:asciiTheme="majorHAnsi" w:hAnsiTheme="majorHAnsi"/>
        </w:rPr>
        <w:t>tem como regra informar</w:t>
      </w:r>
      <w:r w:rsidRPr="00992D66">
        <w:rPr>
          <w:rFonts w:asciiTheme="majorHAnsi" w:hAnsiTheme="majorHAnsi"/>
        </w:rPr>
        <w:t xml:space="preserve"> todos os titulares dos dados</w:t>
      </w:r>
      <w:r w:rsidR="00992D66" w:rsidRPr="00992D66">
        <w:rPr>
          <w:rFonts w:asciiTheme="majorHAnsi" w:hAnsiTheme="majorHAnsi"/>
        </w:rPr>
        <w:t xml:space="preserve"> sobre a existência dos seus </w:t>
      </w:r>
      <w:r w:rsidRPr="00992D66">
        <w:rPr>
          <w:rFonts w:asciiTheme="majorHAnsi" w:hAnsiTheme="majorHAnsi"/>
        </w:rPr>
        <w:t xml:space="preserve">dados pessoais </w:t>
      </w:r>
      <w:r w:rsidR="00992D66" w:rsidRPr="00992D66">
        <w:rPr>
          <w:rFonts w:asciiTheme="majorHAnsi" w:hAnsiTheme="majorHAnsi"/>
        </w:rPr>
        <w:t>e</w:t>
      </w:r>
      <w:r w:rsidRPr="00992D66">
        <w:rPr>
          <w:rFonts w:asciiTheme="majorHAnsi" w:hAnsiTheme="majorHAnsi"/>
        </w:rPr>
        <w:t xml:space="preserve"> respetiva </w:t>
      </w:r>
      <w:r w:rsidR="00992D66" w:rsidRPr="00992D66">
        <w:rPr>
          <w:rFonts w:asciiTheme="majorHAnsi" w:hAnsiTheme="majorHAnsi"/>
        </w:rPr>
        <w:t>finalidade,</w:t>
      </w:r>
      <w:r w:rsidRPr="00992D66">
        <w:rPr>
          <w:rFonts w:asciiTheme="majorHAnsi" w:hAnsiTheme="majorHAnsi"/>
        </w:rPr>
        <w:t xml:space="preserve"> </w:t>
      </w:r>
      <w:r w:rsidR="00992D66" w:rsidRPr="00992D66">
        <w:rPr>
          <w:rFonts w:asciiTheme="majorHAnsi" w:hAnsiTheme="majorHAnsi"/>
        </w:rPr>
        <w:t xml:space="preserve">por via eletrónica, </w:t>
      </w:r>
      <w:r w:rsidRPr="00992D66">
        <w:rPr>
          <w:rFonts w:asciiTheme="majorHAnsi" w:hAnsiTheme="majorHAnsi"/>
        </w:rPr>
        <w:t xml:space="preserve">sempre que </w:t>
      </w:r>
      <w:r w:rsidR="00992D66" w:rsidRPr="00992D66">
        <w:rPr>
          <w:rFonts w:asciiTheme="majorHAnsi" w:hAnsiTheme="majorHAnsi"/>
        </w:rPr>
        <w:t>o titular dos dados o solicite</w:t>
      </w:r>
      <w:r w:rsidRPr="00992D66">
        <w:rPr>
          <w:rFonts w:asciiTheme="majorHAnsi" w:hAnsiTheme="majorHAnsi"/>
        </w:rPr>
        <w:t xml:space="preserve"> por escrito.</w:t>
      </w:r>
    </w:p>
    <w:p w:rsidR="004D7731" w:rsidRDefault="004D7731" w:rsidP="004D7731">
      <w:pPr>
        <w:spacing w:after="0" w:line="240" w:lineRule="auto"/>
        <w:jc w:val="both"/>
        <w:rPr>
          <w:rFonts w:asciiTheme="majorHAnsi" w:hAnsiTheme="majorHAnsi"/>
        </w:rPr>
      </w:pPr>
    </w:p>
    <w:p w:rsidR="004D7731" w:rsidRDefault="004D7731" w:rsidP="004D7731">
      <w:pPr>
        <w:spacing w:after="0" w:line="240" w:lineRule="auto"/>
        <w:jc w:val="both"/>
        <w:rPr>
          <w:rFonts w:asciiTheme="majorHAnsi" w:hAnsiTheme="majorHAnsi"/>
        </w:rPr>
      </w:pPr>
    </w:p>
    <w:p w:rsidR="00D762AA" w:rsidRDefault="00D762AA" w:rsidP="004D7731">
      <w:pPr>
        <w:spacing w:after="0" w:line="240" w:lineRule="auto"/>
        <w:jc w:val="both"/>
        <w:rPr>
          <w:rFonts w:asciiTheme="majorHAnsi" w:hAnsiTheme="majorHAnsi"/>
        </w:rPr>
      </w:pPr>
    </w:p>
    <w:p w:rsidR="00D762AA" w:rsidRDefault="00D762AA" w:rsidP="004D7731">
      <w:pPr>
        <w:spacing w:after="0" w:line="240" w:lineRule="auto"/>
        <w:jc w:val="both"/>
        <w:rPr>
          <w:rFonts w:asciiTheme="majorHAnsi" w:hAnsiTheme="majorHAnsi"/>
        </w:rPr>
      </w:pPr>
    </w:p>
    <w:p w:rsidR="00D762AA" w:rsidRDefault="00D762AA" w:rsidP="004D7731">
      <w:pPr>
        <w:spacing w:after="0" w:line="240" w:lineRule="auto"/>
        <w:jc w:val="both"/>
        <w:rPr>
          <w:rFonts w:asciiTheme="majorHAnsi" w:hAnsiTheme="majorHAnsi"/>
        </w:rPr>
      </w:pPr>
    </w:p>
    <w:p w:rsidR="00D762AA" w:rsidRDefault="00D762AA" w:rsidP="004D7731">
      <w:pPr>
        <w:spacing w:after="0" w:line="240" w:lineRule="auto"/>
        <w:jc w:val="both"/>
        <w:rPr>
          <w:rFonts w:asciiTheme="majorHAnsi" w:hAnsiTheme="majorHAnsi"/>
        </w:rPr>
      </w:pPr>
    </w:p>
    <w:p w:rsidR="00D762AA" w:rsidRDefault="00D762AA" w:rsidP="004D7731">
      <w:pPr>
        <w:spacing w:after="0" w:line="240" w:lineRule="auto"/>
        <w:jc w:val="both"/>
        <w:rPr>
          <w:rFonts w:asciiTheme="majorHAnsi" w:hAnsiTheme="majorHAnsi"/>
        </w:rPr>
      </w:pPr>
    </w:p>
    <w:p w:rsidR="004D7731" w:rsidRDefault="004D7731" w:rsidP="004D7731">
      <w:pPr>
        <w:jc w:val="center"/>
        <w:rPr>
          <w:b/>
        </w:rPr>
      </w:pPr>
      <w:r>
        <w:rPr>
          <w:b/>
        </w:rPr>
        <w:lastRenderedPageBreak/>
        <w:t>----------</w:t>
      </w:r>
      <w:r w:rsidR="003937F7">
        <w:rPr>
          <w:b/>
        </w:rPr>
        <w:t>---------------------- Artigo 4º</w:t>
      </w:r>
      <w:r>
        <w:rPr>
          <w:b/>
        </w:rPr>
        <w:t xml:space="preserve"> -------------------------------</w:t>
      </w:r>
    </w:p>
    <w:p w:rsidR="004D7731" w:rsidRDefault="002117BB" w:rsidP="004D7731">
      <w:pPr>
        <w:jc w:val="center"/>
      </w:pPr>
      <w:r>
        <w:t xml:space="preserve">PEDIDOS DE </w:t>
      </w:r>
      <w:r w:rsidR="004D7731">
        <w:t>RETIFICAÇÃO E ATUALIZAÇÃO DE DADOS</w:t>
      </w:r>
    </w:p>
    <w:p w:rsidR="004D7731" w:rsidRPr="004D7731" w:rsidRDefault="00992D66" w:rsidP="004D7731">
      <w:p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Quando</w:t>
      </w:r>
      <w:r w:rsidR="004D7731">
        <w:rPr>
          <w:rFonts w:asciiTheme="majorHAnsi" w:hAnsiTheme="majorHAnsi"/>
          <w:color w:val="000000" w:themeColor="text1"/>
        </w:rPr>
        <w:t xml:space="preserve"> solicitado, a </w:t>
      </w:r>
      <w:r w:rsidR="00B500A6" w:rsidRPr="00B500A6">
        <w:rPr>
          <w:rFonts w:asciiTheme="majorHAnsi" w:hAnsiTheme="majorHAnsi"/>
          <w:b/>
          <w:sz w:val="20"/>
          <w:szCs w:val="20"/>
        </w:rPr>
        <w:t xml:space="preserve">(nome da empresa) </w:t>
      </w:r>
      <w:r w:rsidR="004D7731" w:rsidRPr="004D7731">
        <w:rPr>
          <w:rFonts w:asciiTheme="majorHAnsi" w:hAnsiTheme="majorHAnsi"/>
          <w:color w:val="000000" w:themeColor="text1"/>
        </w:rPr>
        <w:t xml:space="preserve">compromete-se a </w:t>
      </w:r>
      <w:r>
        <w:rPr>
          <w:rFonts w:asciiTheme="majorHAnsi" w:hAnsiTheme="majorHAnsi"/>
          <w:color w:val="000000" w:themeColor="text1"/>
        </w:rPr>
        <w:t>atualizar</w:t>
      </w:r>
      <w:r w:rsidR="004D7731" w:rsidRPr="004D7731">
        <w:rPr>
          <w:rFonts w:asciiTheme="majorHAnsi" w:hAnsiTheme="majorHAnsi"/>
          <w:color w:val="000000" w:themeColor="text1"/>
        </w:rPr>
        <w:t xml:space="preserve"> os dados </w:t>
      </w:r>
      <w:r>
        <w:rPr>
          <w:rFonts w:asciiTheme="majorHAnsi" w:hAnsiTheme="majorHAnsi"/>
          <w:color w:val="000000" w:themeColor="text1"/>
        </w:rPr>
        <w:t xml:space="preserve">dos </w:t>
      </w:r>
      <w:r w:rsidR="002117BB">
        <w:rPr>
          <w:rFonts w:asciiTheme="majorHAnsi" w:hAnsiTheme="majorHAnsi"/>
          <w:color w:val="000000" w:themeColor="text1"/>
        </w:rPr>
        <w:t>titulares</w:t>
      </w:r>
      <w:r w:rsidR="004D7731" w:rsidRPr="004D7731">
        <w:rPr>
          <w:rFonts w:asciiTheme="majorHAnsi" w:hAnsiTheme="majorHAnsi"/>
          <w:color w:val="000000" w:themeColor="text1"/>
        </w:rPr>
        <w:t>, bem como verificar a</w:t>
      </w:r>
      <w:r>
        <w:rPr>
          <w:rFonts w:asciiTheme="majorHAnsi" w:hAnsiTheme="majorHAnsi"/>
          <w:color w:val="000000" w:themeColor="text1"/>
        </w:rPr>
        <w:t xml:space="preserve"> sua</w:t>
      </w:r>
      <w:r w:rsidR="004D7731" w:rsidRPr="004D7731">
        <w:rPr>
          <w:rFonts w:asciiTheme="majorHAnsi" w:hAnsiTheme="majorHAnsi"/>
          <w:color w:val="000000" w:themeColor="text1"/>
        </w:rPr>
        <w:t xml:space="preserve"> efetiva </w:t>
      </w:r>
      <w:r w:rsidR="005334FC" w:rsidRPr="004D7731">
        <w:rPr>
          <w:rFonts w:asciiTheme="majorHAnsi" w:hAnsiTheme="majorHAnsi"/>
          <w:color w:val="000000" w:themeColor="text1"/>
        </w:rPr>
        <w:t>retificação</w:t>
      </w:r>
      <w:r w:rsidR="002117BB">
        <w:rPr>
          <w:rFonts w:asciiTheme="majorHAnsi" w:hAnsiTheme="majorHAnsi"/>
          <w:color w:val="000000" w:themeColor="text1"/>
        </w:rPr>
        <w:t>, no prazo de um mês.</w:t>
      </w:r>
    </w:p>
    <w:p w:rsidR="005334FC" w:rsidRDefault="004D7731" w:rsidP="002117BB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4D7731">
        <w:rPr>
          <w:rFonts w:asciiTheme="majorHAnsi" w:hAnsiTheme="majorHAnsi"/>
          <w:color w:val="000000" w:themeColor="text1"/>
        </w:rPr>
        <w:t xml:space="preserve">Quando </w:t>
      </w:r>
      <w:r w:rsidR="002117BB">
        <w:rPr>
          <w:rFonts w:asciiTheme="majorHAnsi" w:hAnsiTheme="majorHAnsi"/>
          <w:color w:val="000000" w:themeColor="text1"/>
        </w:rPr>
        <w:t>se tratar de</w:t>
      </w:r>
      <w:r w:rsidR="005334FC">
        <w:rPr>
          <w:rFonts w:asciiTheme="majorHAnsi" w:hAnsiTheme="majorHAnsi"/>
          <w:color w:val="000000" w:themeColor="text1"/>
        </w:rPr>
        <w:t xml:space="preserve"> </w:t>
      </w:r>
      <w:r w:rsidR="002117BB">
        <w:rPr>
          <w:rFonts w:asciiTheme="majorHAnsi" w:hAnsiTheme="majorHAnsi"/>
          <w:color w:val="000000" w:themeColor="text1"/>
        </w:rPr>
        <w:t xml:space="preserve">solicitações como </w:t>
      </w:r>
      <w:r w:rsidR="005334FC">
        <w:rPr>
          <w:rFonts w:asciiTheme="majorHAnsi" w:hAnsiTheme="majorHAnsi"/>
          <w:color w:val="000000" w:themeColor="text1"/>
        </w:rPr>
        <w:t xml:space="preserve">eliminação ou alterações que comprometam interesses legítimos da </w:t>
      </w:r>
      <w:r w:rsidR="002117BB">
        <w:rPr>
          <w:rFonts w:asciiTheme="majorHAnsi" w:hAnsiTheme="majorHAnsi"/>
          <w:b/>
          <w:sz w:val="20"/>
          <w:szCs w:val="20"/>
        </w:rPr>
        <w:t xml:space="preserve">(nome </w:t>
      </w:r>
      <w:r w:rsidR="00B500A6">
        <w:rPr>
          <w:rFonts w:asciiTheme="majorHAnsi" w:hAnsiTheme="majorHAnsi"/>
          <w:b/>
          <w:sz w:val="20"/>
          <w:szCs w:val="20"/>
        </w:rPr>
        <w:t>da</w:t>
      </w:r>
      <w:r w:rsidR="002117BB">
        <w:rPr>
          <w:rFonts w:asciiTheme="majorHAnsi" w:hAnsiTheme="majorHAnsi"/>
          <w:b/>
          <w:sz w:val="20"/>
          <w:szCs w:val="20"/>
        </w:rPr>
        <w:t xml:space="preserve"> </w:t>
      </w:r>
      <w:r w:rsidR="00B500A6" w:rsidRPr="00B500A6">
        <w:rPr>
          <w:rFonts w:asciiTheme="majorHAnsi" w:hAnsiTheme="majorHAnsi"/>
          <w:b/>
          <w:sz w:val="20"/>
          <w:szCs w:val="20"/>
        </w:rPr>
        <w:t>empresa)</w:t>
      </w:r>
      <w:r w:rsidR="002117BB">
        <w:rPr>
          <w:rFonts w:asciiTheme="majorHAnsi" w:hAnsiTheme="majorHAnsi"/>
          <w:color w:val="000000" w:themeColor="text1"/>
        </w:rPr>
        <w:t xml:space="preserve">, o prazo será redefinido, por dificuldades de operacionalização, sem que nunca exceda 120 dias. </w:t>
      </w:r>
    </w:p>
    <w:p w:rsidR="005334FC" w:rsidRDefault="005334FC" w:rsidP="005334FC">
      <w:pPr>
        <w:ind w:left="708" w:hanging="708"/>
        <w:jc w:val="both"/>
        <w:rPr>
          <w:rFonts w:asciiTheme="majorHAnsi" w:hAnsiTheme="majorHAnsi"/>
          <w:color w:val="000000" w:themeColor="text1"/>
        </w:rPr>
      </w:pPr>
    </w:p>
    <w:p w:rsidR="005334FC" w:rsidRDefault="005334FC" w:rsidP="005334FC">
      <w:pPr>
        <w:jc w:val="center"/>
        <w:rPr>
          <w:b/>
        </w:rPr>
      </w:pPr>
      <w:r>
        <w:rPr>
          <w:b/>
        </w:rPr>
        <w:t>-----------</w:t>
      </w:r>
      <w:r w:rsidR="003937F7">
        <w:rPr>
          <w:b/>
        </w:rPr>
        <w:t xml:space="preserve">--------------------- Artigo 5.º </w:t>
      </w:r>
      <w:r>
        <w:rPr>
          <w:b/>
        </w:rPr>
        <w:t>-------------------------------</w:t>
      </w:r>
    </w:p>
    <w:p w:rsidR="0044034F" w:rsidRDefault="0044034F" w:rsidP="005334FC">
      <w:pPr>
        <w:jc w:val="center"/>
      </w:pPr>
      <w:r>
        <w:t>DADOS SENSÍVEIS</w:t>
      </w:r>
    </w:p>
    <w:p w:rsidR="002117BB" w:rsidRPr="002B4627" w:rsidRDefault="0044034F" w:rsidP="00C754ED">
      <w:pPr>
        <w:jc w:val="both"/>
        <w:rPr>
          <w:rFonts w:asciiTheme="majorHAnsi" w:hAnsiTheme="majorHAnsi"/>
          <w:color w:val="000000" w:themeColor="text1"/>
        </w:rPr>
      </w:pPr>
      <w:r w:rsidRPr="002B4627">
        <w:rPr>
          <w:rFonts w:asciiTheme="majorHAnsi" w:hAnsiTheme="majorHAnsi"/>
          <w:color w:val="000000" w:themeColor="text1"/>
        </w:rPr>
        <w:t xml:space="preserve">A </w:t>
      </w:r>
      <w:r w:rsidR="00B500A6" w:rsidRPr="002B4627">
        <w:rPr>
          <w:rFonts w:asciiTheme="majorHAnsi" w:hAnsiTheme="majorHAnsi"/>
          <w:b/>
          <w:color w:val="000000" w:themeColor="text1"/>
          <w:sz w:val="20"/>
          <w:szCs w:val="20"/>
        </w:rPr>
        <w:t>(nome da empresa)</w:t>
      </w:r>
      <w:r w:rsidRPr="002B4627">
        <w:rPr>
          <w:rFonts w:asciiTheme="majorHAnsi" w:hAnsiTheme="majorHAnsi"/>
          <w:color w:val="000000" w:themeColor="text1"/>
        </w:rPr>
        <w:t xml:space="preserve"> compromete-se a não recolher, conservar ou utilizar dados </w:t>
      </w:r>
      <w:r w:rsidR="002117BB" w:rsidRPr="002B4627">
        <w:rPr>
          <w:rFonts w:asciiTheme="majorHAnsi" w:hAnsiTheme="majorHAnsi"/>
          <w:color w:val="000000" w:themeColor="text1"/>
        </w:rPr>
        <w:t xml:space="preserve">sensíveis que não possam ser objeto de tratamento nos termos previstos na lei. </w:t>
      </w:r>
    </w:p>
    <w:p w:rsidR="0044034F" w:rsidRPr="002B4627" w:rsidRDefault="0044034F" w:rsidP="00B500A6">
      <w:pPr>
        <w:jc w:val="both"/>
        <w:rPr>
          <w:rFonts w:asciiTheme="majorHAnsi" w:hAnsiTheme="majorHAnsi"/>
          <w:color w:val="000000" w:themeColor="text1"/>
        </w:rPr>
      </w:pPr>
      <w:r w:rsidRPr="002B4627">
        <w:rPr>
          <w:rFonts w:asciiTheme="majorHAnsi" w:hAnsiTheme="majorHAnsi"/>
          <w:color w:val="000000" w:themeColor="text1"/>
        </w:rPr>
        <w:t xml:space="preserve">No entanto, na necessidade de recolha de dados sensíveis de por exemplo empregados, a </w:t>
      </w:r>
      <w:r w:rsidR="00B500A6" w:rsidRPr="002B4627">
        <w:rPr>
          <w:rFonts w:asciiTheme="majorHAnsi" w:hAnsiTheme="majorHAnsi"/>
          <w:b/>
          <w:color w:val="000000" w:themeColor="text1"/>
          <w:sz w:val="20"/>
          <w:szCs w:val="20"/>
        </w:rPr>
        <w:t xml:space="preserve">(nome da </w:t>
      </w:r>
      <w:r w:rsidR="002B4627" w:rsidRPr="002B4627">
        <w:rPr>
          <w:rFonts w:asciiTheme="majorHAnsi" w:hAnsiTheme="majorHAnsi"/>
          <w:b/>
          <w:color w:val="000000" w:themeColor="text1"/>
          <w:sz w:val="20"/>
          <w:szCs w:val="20"/>
        </w:rPr>
        <w:t xml:space="preserve">empresa) </w:t>
      </w:r>
      <w:r w:rsidR="002B4627" w:rsidRPr="002B4627">
        <w:rPr>
          <w:rFonts w:asciiTheme="majorHAnsi" w:hAnsiTheme="majorHAnsi"/>
          <w:color w:val="000000" w:themeColor="text1"/>
        </w:rPr>
        <w:t>garante</w:t>
      </w:r>
      <w:r w:rsidRPr="002B4627">
        <w:rPr>
          <w:rFonts w:asciiTheme="majorHAnsi" w:hAnsiTheme="majorHAnsi"/>
          <w:color w:val="000000" w:themeColor="text1"/>
        </w:rPr>
        <w:t xml:space="preserve"> que os mesmos estão, obrigatoriamente, </w:t>
      </w:r>
      <w:r w:rsidR="002B4627" w:rsidRPr="002B4627">
        <w:rPr>
          <w:rFonts w:asciiTheme="majorHAnsi" w:hAnsiTheme="majorHAnsi"/>
          <w:color w:val="000000" w:themeColor="text1"/>
        </w:rPr>
        <w:t xml:space="preserve">protegidos </w:t>
      </w:r>
      <w:r w:rsidRPr="002B4627">
        <w:rPr>
          <w:rFonts w:asciiTheme="majorHAnsi" w:hAnsiTheme="majorHAnsi"/>
          <w:color w:val="000000" w:themeColor="text1"/>
        </w:rPr>
        <w:t xml:space="preserve">e só os </w:t>
      </w:r>
      <w:r w:rsidR="002B4627" w:rsidRPr="002B4627">
        <w:rPr>
          <w:rFonts w:asciiTheme="majorHAnsi" w:hAnsiTheme="majorHAnsi"/>
          <w:color w:val="000000" w:themeColor="text1"/>
        </w:rPr>
        <w:t xml:space="preserve">colaboradores </w:t>
      </w:r>
      <w:r w:rsidRPr="002B4627">
        <w:rPr>
          <w:rFonts w:asciiTheme="majorHAnsi" w:hAnsiTheme="majorHAnsi"/>
          <w:color w:val="000000" w:themeColor="text1"/>
        </w:rPr>
        <w:t>estritamente necessários é que terão acesso aos mesmos.</w:t>
      </w:r>
    </w:p>
    <w:p w:rsidR="0044034F" w:rsidRDefault="0044034F" w:rsidP="0044034F">
      <w:pPr>
        <w:jc w:val="center"/>
        <w:rPr>
          <w:rFonts w:asciiTheme="majorHAnsi" w:hAnsiTheme="majorHAnsi"/>
        </w:rPr>
      </w:pPr>
    </w:p>
    <w:p w:rsidR="0044034F" w:rsidRDefault="0044034F" w:rsidP="0044034F">
      <w:pPr>
        <w:jc w:val="center"/>
        <w:rPr>
          <w:b/>
        </w:rPr>
      </w:pPr>
      <w:r>
        <w:rPr>
          <w:b/>
        </w:rPr>
        <w:t>-------------------------------- A</w:t>
      </w:r>
      <w:r w:rsidR="003937F7">
        <w:rPr>
          <w:b/>
        </w:rPr>
        <w:t>rtigo 6º</w:t>
      </w:r>
      <w:r>
        <w:rPr>
          <w:b/>
        </w:rPr>
        <w:t xml:space="preserve"> -------------------------------</w:t>
      </w:r>
    </w:p>
    <w:p w:rsidR="0044034F" w:rsidRDefault="002B4627" w:rsidP="0044034F">
      <w:pPr>
        <w:jc w:val="center"/>
      </w:pPr>
      <w:r>
        <w:t xml:space="preserve">PEDIDOS </w:t>
      </w:r>
      <w:r w:rsidR="0044034F">
        <w:t xml:space="preserve">DE OPOSIÇÃO </w:t>
      </w:r>
      <w:r>
        <w:t>E APAGAMENTO (ESQUECIMENTO)</w:t>
      </w:r>
    </w:p>
    <w:p w:rsidR="004521AB" w:rsidRDefault="0044034F" w:rsidP="00C754ED">
      <w:pPr>
        <w:jc w:val="both"/>
        <w:rPr>
          <w:rFonts w:asciiTheme="majorHAnsi" w:hAnsiTheme="majorHAnsi"/>
        </w:rPr>
      </w:pPr>
      <w:r w:rsidRPr="00452C5C">
        <w:rPr>
          <w:rFonts w:asciiTheme="majorHAnsi" w:hAnsiTheme="majorHAnsi"/>
        </w:rPr>
        <w:t xml:space="preserve">A </w:t>
      </w:r>
      <w:r w:rsidR="00B500A6" w:rsidRPr="00B500A6">
        <w:rPr>
          <w:rFonts w:asciiTheme="majorHAnsi" w:hAnsiTheme="majorHAnsi"/>
          <w:b/>
          <w:sz w:val="20"/>
          <w:szCs w:val="20"/>
        </w:rPr>
        <w:t xml:space="preserve">(nome da </w:t>
      </w:r>
      <w:r w:rsidR="004521AB" w:rsidRPr="00B500A6">
        <w:rPr>
          <w:rFonts w:asciiTheme="majorHAnsi" w:hAnsiTheme="majorHAnsi"/>
          <w:b/>
          <w:sz w:val="20"/>
          <w:szCs w:val="20"/>
        </w:rPr>
        <w:t>empresa)</w:t>
      </w:r>
      <w:r w:rsidR="004521AB">
        <w:rPr>
          <w:rFonts w:asciiTheme="majorHAnsi" w:hAnsiTheme="majorHAnsi"/>
          <w:b/>
          <w:sz w:val="20"/>
          <w:szCs w:val="20"/>
        </w:rPr>
        <w:t xml:space="preserve">, </w:t>
      </w:r>
      <w:r w:rsidR="004521AB" w:rsidRPr="00406D94">
        <w:rPr>
          <w:rFonts w:asciiTheme="majorHAnsi" w:hAnsiTheme="majorHAnsi"/>
        </w:rPr>
        <w:t>colaboradores e subcontratantes,</w:t>
      </w:r>
      <w:r w:rsidR="004521AB" w:rsidRPr="00B500A6">
        <w:rPr>
          <w:rFonts w:asciiTheme="majorHAnsi" w:hAnsiTheme="majorHAnsi"/>
          <w:b/>
          <w:sz w:val="20"/>
          <w:szCs w:val="20"/>
        </w:rPr>
        <w:t xml:space="preserve"> </w:t>
      </w:r>
      <w:r w:rsidR="004521AB" w:rsidRPr="00452C5C">
        <w:rPr>
          <w:rFonts w:asciiTheme="majorHAnsi" w:hAnsiTheme="majorHAnsi"/>
        </w:rPr>
        <w:t>respeitar</w:t>
      </w:r>
      <w:r w:rsidR="004521AB">
        <w:rPr>
          <w:rFonts w:asciiTheme="majorHAnsi" w:hAnsiTheme="majorHAnsi"/>
        </w:rPr>
        <w:t>ão e darão</w:t>
      </w:r>
      <w:r w:rsidRPr="00452C5C">
        <w:rPr>
          <w:rFonts w:asciiTheme="majorHAnsi" w:hAnsiTheme="majorHAnsi"/>
        </w:rPr>
        <w:t xml:space="preserve"> seguimento aos pedidos de eliminação de dados dos seus</w:t>
      </w:r>
      <w:r w:rsidR="004521AB">
        <w:rPr>
          <w:rFonts w:asciiTheme="majorHAnsi" w:hAnsiTheme="majorHAnsi"/>
        </w:rPr>
        <w:t xml:space="preserve"> ficheiros, dos</w:t>
      </w:r>
      <w:r w:rsidR="002B4627">
        <w:rPr>
          <w:rFonts w:asciiTheme="majorHAnsi" w:hAnsiTheme="majorHAnsi"/>
        </w:rPr>
        <w:t xml:space="preserve"> titulares de dados</w:t>
      </w:r>
      <w:r w:rsidR="00452C5C" w:rsidRPr="00452C5C">
        <w:rPr>
          <w:rFonts w:asciiTheme="majorHAnsi" w:hAnsiTheme="majorHAnsi"/>
        </w:rPr>
        <w:t xml:space="preserve"> </w:t>
      </w:r>
      <w:r w:rsidRPr="00452C5C">
        <w:rPr>
          <w:rFonts w:asciiTheme="majorHAnsi" w:hAnsiTheme="majorHAnsi"/>
        </w:rPr>
        <w:t xml:space="preserve">que </w:t>
      </w:r>
      <w:r w:rsidR="002B4627">
        <w:rPr>
          <w:rFonts w:asciiTheme="majorHAnsi" w:hAnsiTheme="majorHAnsi"/>
        </w:rPr>
        <w:t xml:space="preserve">assim o solicitarem. </w:t>
      </w:r>
    </w:p>
    <w:p w:rsidR="004521AB" w:rsidRDefault="002B4627" w:rsidP="00C754E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No entanto, se ao abr</w:t>
      </w:r>
      <w:r w:rsidR="004521AB">
        <w:rPr>
          <w:rFonts w:asciiTheme="majorHAnsi" w:hAnsiTheme="majorHAnsi"/>
        </w:rPr>
        <w:t xml:space="preserve">igo do disposto na alínea 3, </w:t>
      </w:r>
      <w:proofErr w:type="spellStart"/>
      <w:r w:rsidR="004521AB">
        <w:rPr>
          <w:rFonts w:asciiTheme="majorHAnsi" w:hAnsiTheme="majorHAnsi"/>
        </w:rPr>
        <w:t>Art</w:t>
      </w:r>
      <w:proofErr w:type="spellEnd"/>
      <w:r w:rsidR="004521AB">
        <w:rPr>
          <w:rFonts w:asciiTheme="majorHAnsi" w:hAnsiTheme="majorHAnsi"/>
        </w:rPr>
        <w:t xml:space="preserve">. 17, o tratamento for necessário, a </w:t>
      </w:r>
      <w:r w:rsidR="004521AB" w:rsidRPr="00B500A6">
        <w:rPr>
          <w:rFonts w:asciiTheme="majorHAnsi" w:hAnsiTheme="majorHAnsi"/>
          <w:b/>
          <w:sz w:val="20"/>
          <w:szCs w:val="20"/>
        </w:rPr>
        <w:t xml:space="preserve">(nome da empresa) </w:t>
      </w:r>
      <w:r w:rsidR="004521AB" w:rsidRPr="004521AB">
        <w:rPr>
          <w:rFonts w:asciiTheme="majorHAnsi" w:hAnsiTheme="majorHAnsi"/>
        </w:rPr>
        <w:t>está impedida de proceder ao apagamento.</w:t>
      </w:r>
      <w:r w:rsidR="004521AB" w:rsidRPr="004521AB">
        <w:rPr>
          <w:rFonts w:asciiTheme="majorHAnsi" w:hAnsiTheme="majorHAnsi"/>
          <w:b/>
        </w:rPr>
        <w:t xml:space="preserve"> </w:t>
      </w:r>
    </w:p>
    <w:p w:rsidR="004521AB" w:rsidRDefault="004521AB" w:rsidP="00C754ED">
      <w:pPr>
        <w:jc w:val="both"/>
        <w:rPr>
          <w:rFonts w:asciiTheme="majorHAnsi" w:hAnsiTheme="majorHAnsi"/>
        </w:rPr>
      </w:pPr>
      <w:r w:rsidRPr="004521AB">
        <w:rPr>
          <w:rFonts w:asciiTheme="majorHAnsi" w:hAnsiTheme="majorHAnsi"/>
        </w:rPr>
        <w:t>Neste caso</w:t>
      </w:r>
      <w:r>
        <w:rPr>
          <w:rFonts w:asciiTheme="majorHAnsi" w:hAnsiTheme="majorHAnsi"/>
        </w:rPr>
        <w:t xml:space="preserve"> concreto</w:t>
      </w:r>
      <w:r w:rsidRPr="004521AB">
        <w:rPr>
          <w:rFonts w:asciiTheme="majorHAnsi" w:hAnsiTheme="majorHAnsi"/>
        </w:rPr>
        <w:t xml:space="preserve">, poderá considerar-se uma das seguintes </w:t>
      </w:r>
      <w:r>
        <w:rPr>
          <w:rFonts w:asciiTheme="majorHAnsi" w:hAnsiTheme="majorHAnsi"/>
        </w:rPr>
        <w:t>medidas</w:t>
      </w:r>
      <w:r w:rsidRPr="004521AB">
        <w:rPr>
          <w:rFonts w:asciiTheme="majorHAnsi" w:hAnsiTheme="majorHAnsi"/>
        </w:rPr>
        <w:t xml:space="preserve"> de proteção de dados: </w:t>
      </w:r>
      <w:r>
        <w:rPr>
          <w:rFonts w:asciiTheme="majorHAnsi" w:hAnsiTheme="majorHAnsi"/>
        </w:rPr>
        <w:t>anonimização</w:t>
      </w:r>
      <w:r w:rsidRPr="004521AB">
        <w:rPr>
          <w:rFonts w:asciiTheme="majorHAnsi" w:hAnsiTheme="majorHAnsi"/>
        </w:rPr>
        <w:t xml:space="preserve">; </w:t>
      </w:r>
      <w:proofErr w:type="spellStart"/>
      <w:r w:rsidRPr="004521AB">
        <w:rPr>
          <w:rFonts w:asciiTheme="majorHAnsi" w:hAnsiTheme="majorHAnsi"/>
        </w:rPr>
        <w:t>pseudonomiza</w:t>
      </w:r>
      <w:r>
        <w:rPr>
          <w:rFonts w:asciiTheme="majorHAnsi" w:hAnsiTheme="majorHAnsi"/>
        </w:rPr>
        <w:t>ção</w:t>
      </w:r>
      <w:proofErr w:type="spellEnd"/>
      <w:r>
        <w:rPr>
          <w:rFonts w:asciiTheme="majorHAnsi" w:hAnsiTheme="majorHAnsi"/>
        </w:rPr>
        <w:t xml:space="preserve"> </w:t>
      </w:r>
      <w:r w:rsidRPr="004521AB">
        <w:rPr>
          <w:rFonts w:asciiTheme="majorHAnsi" w:hAnsiTheme="majorHAnsi"/>
        </w:rPr>
        <w:t xml:space="preserve">ou ainda, ativar o direito à oposição </w:t>
      </w:r>
      <w:r>
        <w:rPr>
          <w:rFonts w:asciiTheme="majorHAnsi" w:hAnsiTheme="majorHAnsi"/>
        </w:rPr>
        <w:t>a</w:t>
      </w:r>
      <w:r w:rsidRPr="004521AB">
        <w:rPr>
          <w:rFonts w:asciiTheme="majorHAnsi" w:hAnsiTheme="majorHAnsi"/>
        </w:rPr>
        <w:t xml:space="preserve"> todos os temas/subscrições que não os obrigatórios no tratamento que impediu o apagamento.</w:t>
      </w:r>
      <w:r>
        <w:rPr>
          <w:rFonts w:asciiTheme="majorHAnsi" w:hAnsiTheme="majorHAnsi"/>
        </w:rPr>
        <w:t xml:space="preserve"> </w:t>
      </w:r>
    </w:p>
    <w:p w:rsidR="0085083E" w:rsidRDefault="0085083E" w:rsidP="00452C5C">
      <w:pPr>
        <w:jc w:val="center"/>
        <w:rPr>
          <w:b/>
        </w:rPr>
      </w:pPr>
    </w:p>
    <w:p w:rsidR="00452C5C" w:rsidRDefault="00452C5C" w:rsidP="00452C5C">
      <w:pPr>
        <w:jc w:val="center"/>
        <w:rPr>
          <w:b/>
        </w:rPr>
      </w:pPr>
      <w:r>
        <w:rPr>
          <w:b/>
        </w:rPr>
        <w:t xml:space="preserve">-------------------------------- Artigo </w:t>
      </w:r>
      <w:r w:rsidR="003937F7">
        <w:rPr>
          <w:b/>
        </w:rPr>
        <w:t>7º</w:t>
      </w:r>
      <w:r>
        <w:rPr>
          <w:b/>
        </w:rPr>
        <w:t xml:space="preserve"> -------------------------------</w:t>
      </w:r>
    </w:p>
    <w:p w:rsidR="00452C5C" w:rsidRDefault="00A819DA" w:rsidP="003937F7">
      <w:pPr>
        <w:jc w:val="center"/>
      </w:pPr>
      <w:r>
        <w:t xml:space="preserve">SEGURANÇA E PROTEÇÃO </w:t>
      </w:r>
    </w:p>
    <w:p w:rsidR="00A819DA" w:rsidRPr="00A819DA" w:rsidRDefault="00A819DA" w:rsidP="00A819DA">
      <w:pPr>
        <w:rPr>
          <w:rFonts w:asciiTheme="majorHAnsi" w:hAnsiTheme="majorHAnsi"/>
        </w:rPr>
      </w:pPr>
      <w:r w:rsidRPr="00A819DA">
        <w:rPr>
          <w:rFonts w:asciiTheme="majorHAnsi" w:hAnsiTheme="majorHAnsi"/>
        </w:rPr>
        <w:t>Os ficheiros que constam nas bases de dados pessoais inseridas no ARTSOFT só são acessíveis por utilizadores autorizados e com níveis de</w:t>
      </w:r>
      <w:r>
        <w:rPr>
          <w:rFonts w:asciiTheme="majorHAnsi" w:hAnsiTheme="majorHAnsi"/>
        </w:rPr>
        <w:t xml:space="preserve"> permissão definidos pelo DPO e/</w:t>
      </w:r>
      <w:r w:rsidRPr="00A819DA">
        <w:rPr>
          <w:rFonts w:asciiTheme="majorHAnsi" w:hAnsiTheme="majorHAnsi"/>
        </w:rPr>
        <w:t xml:space="preserve">ou responsável do tratamento. </w:t>
      </w:r>
      <w:r>
        <w:rPr>
          <w:rFonts w:asciiTheme="majorHAnsi" w:hAnsiTheme="majorHAnsi"/>
        </w:rPr>
        <w:t xml:space="preserve">Qualquer tentativa de acesso não autorizado é barrada, com o registo do dia e hora e nome de quem tentou aceder ao software. </w:t>
      </w:r>
    </w:p>
    <w:p w:rsidR="0085083E" w:rsidRDefault="0085083E" w:rsidP="004D7731">
      <w:pPr>
        <w:spacing w:after="0" w:line="240" w:lineRule="auto"/>
        <w:jc w:val="both"/>
        <w:rPr>
          <w:color w:val="FF0000"/>
        </w:rPr>
      </w:pPr>
    </w:p>
    <w:p w:rsidR="00A819DA" w:rsidRDefault="00A819DA" w:rsidP="004D7731">
      <w:pPr>
        <w:spacing w:after="0" w:line="240" w:lineRule="auto"/>
        <w:jc w:val="both"/>
        <w:rPr>
          <w:color w:val="FF0000"/>
        </w:rPr>
      </w:pPr>
    </w:p>
    <w:p w:rsidR="008678C6" w:rsidRDefault="008678C6" w:rsidP="004D7731">
      <w:pPr>
        <w:spacing w:after="0" w:line="240" w:lineRule="auto"/>
        <w:jc w:val="both"/>
        <w:rPr>
          <w:color w:val="FF0000"/>
        </w:rPr>
      </w:pPr>
    </w:p>
    <w:p w:rsidR="00A819DA" w:rsidRDefault="00A819DA" w:rsidP="004D7731">
      <w:pPr>
        <w:spacing w:after="0" w:line="240" w:lineRule="auto"/>
        <w:jc w:val="both"/>
        <w:rPr>
          <w:color w:val="FF0000"/>
        </w:rPr>
      </w:pPr>
    </w:p>
    <w:p w:rsidR="00A819DA" w:rsidRDefault="00A819DA" w:rsidP="004D7731">
      <w:pPr>
        <w:spacing w:after="0" w:line="240" w:lineRule="auto"/>
        <w:jc w:val="both"/>
        <w:rPr>
          <w:color w:val="FF0000"/>
        </w:rPr>
      </w:pPr>
    </w:p>
    <w:p w:rsidR="00A819DA" w:rsidRDefault="00A819DA" w:rsidP="004D7731">
      <w:pPr>
        <w:spacing w:after="0" w:line="240" w:lineRule="auto"/>
        <w:jc w:val="both"/>
      </w:pPr>
    </w:p>
    <w:p w:rsidR="0085083E" w:rsidRDefault="0085083E" w:rsidP="004D7731">
      <w:pPr>
        <w:spacing w:after="0" w:line="240" w:lineRule="auto"/>
        <w:jc w:val="both"/>
      </w:pPr>
    </w:p>
    <w:p w:rsidR="00452C5C" w:rsidRDefault="00452C5C" w:rsidP="00452C5C">
      <w:pPr>
        <w:jc w:val="center"/>
        <w:rPr>
          <w:b/>
        </w:rPr>
      </w:pPr>
      <w:r>
        <w:rPr>
          <w:b/>
        </w:rPr>
        <w:lastRenderedPageBreak/>
        <w:t>----------</w:t>
      </w:r>
      <w:r w:rsidR="003937F7">
        <w:rPr>
          <w:b/>
        </w:rPr>
        <w:t>---------------------- Artigo 8º</w:t>
      </w:r>
      <w:r>
        <w:rPr>
          <w:b/>
        </w:rPr>
        <w:t xml:space="preserve"> -------------------------------</w:t>
      </w:r>
    </w:p>
    <w:p w:rsidR="00452C5C" w:rsidRDefault="00452C5C" w:rsidP="003937F7">
      <w:pPr>
        <w:jc w:val="center"/>
      </w:pPr>
      <w:r>
        <w:t>SUBCONTRATANTES E TRANSMISSÃO DE DADOS</w:t>
      </w:r>
    </w:p>
    <w:p w:rsidR="00DF6DF6" w:rsidRPr="00C754ED" w:rsidRDefault="00452C5C" w:rsidP="004D7731">
      <w:pPr>
        <w:spacing w:after="0" w:line="240" w:lineRule="auto"/>
        <w:jc w:val="both"/>
        <w:rPr>
          <w:rFonts w:asciiTheme="majorHAnsi" w:hAnsiTheme="majorHAnsi"/>
        </w:rPr>
      </w:pPr>
      <w:r w:rsidRPr="00C754ED">
        <w:rPr>
          <w:rFonts w:asciiTheme="majorHAnsi" w:hAnsiTheme="majorHAnsi"/>
        </w:rPr>
        <w:t>Antes de facultar qu</w:t>
      </w:r>
      <w:r w:rsidR="00DF6DF6" w:rsidRPr="00C754ED">
        <w:rPr>
          <w:rFonts w:asciiTheme="majorHAnsi" w:hAnsiTheme="majorHAnsi"/>
        </w:rPr>
        <w:t xml:space="preserve">alquer listagem, a </w:t>
      </w:r>
      <w:r w:rsidR="006D784F">
        <w:rPr>
          <w:rFonts w:asciiTheme="majorHAnsi" w:hAnsiTheme="majorHAnsi"/>
          <w:b/>
          <w:sz w:val="20"/>
          <w:szCs w:val="20"/>
        </w:rPr>
        <w:t>(nome da empresa)</w:t>
      </w:r>
      <w:r w:rsidR="00DF6DF6" w:rsidRPr="00C754ED">
        <w:rPr>
          <w:rFonts w:asciiTheme="majorHAnsi" w:hAnsiTheme="majorHAnsi"/>
        </w:rPr>
        <w:t xml:space="preserve"> </w:t>
      </w:r>
      <w:r w:rsidR="00FF04C4">
        <w:rPr>
          <w:rFonts w:asciiTheme="majorHAnsi" w:hAnsiTheme="majorHAnsi"/>
        </w:rPr>
        <w:t>compromete</w:t>
      </w:r>
      <w:r w:rsidR="006D784F">
        <w:rPr>
          <w:rFonts w:asciiTheme="majorHAnsi" w:hAnsiTheme="majorHAnsi"/>
        </w:rPr>
        <w:t xml:space="preserve">-se a assegurar </w:t>
      </w:r>
      <w:r w:rsidR="003937F7">
        <w:rPr>
          <w:rFonts w:asciiTheme="majorHAnsi" w:hAnsiTheme="majorHAnsi"/>
        </w:rPr>
        <w:t xml:space="preserve">de </w:t>
      </w:r>
      <w:r w:rsidR="00FF04C4">
        <w:rPr>
          <w:rFonts w:asciiTheme="majorHAnsi" w:hAnsiTheme="majorHAnsi"/>
        </w:rPr>
        <w:t>que os subcontratantes</w:t>
      </w:r>
      <w:r w:rsidR="006D784F">
        <w:rPr>
          <w:rFonts w:asciiTheme="majorHAnsi" w:hAnsiTheme="majorHAnsi"/>
        </w:rPr>
        <w:t xml:space="preserve">, cumprem na integra o RGPD e que obedecem à politica de proteção e gestão de dados que a </w:t>
      </w:r>
      <w:r w:rsidR="00FF04C4">
        <w:rPr>
          <w:rFonts w:asciiTheme="majorHAnsi" w:hAnsiTheme="majorHAnsi"/>
          <w:b/>
          <w:sz w:val="20"/>
          <w:szCs w:val="20"/>
        </w:rPr>
        <w:t>(nome da empresa)</w:t>
      </w:r>
      <w:r w:rsidR="00FF04C4" w:rsidRPr="00C754ED">
        <w:rPr>
          <w:rFonts w:asciiTheme="majorHAnsi" w:hAnsiTheme="majorHAnsi"/>
        </w:rPr>
        <w:t xml:space="preserve"> </w:t>
      </w:r>
      <w:r w:rsidR="006D784F">
        <w:rPr>
          <w:rFonts w:asciiTheme="majorHAnsi" w:hAnsiTheme="majorHAnsi"/>
        </w:rPr>
        <w:t>tem ativa.</w:t>
      </w:r>
    </w:p>
    <w:p w:rsidR="006D784F" w:rsidRDefault="006D784F" w:rsidP="004D7731">
      <w:pPr>
        <w:spacing w:after="0" w:line="240" w:lineRule="auto"/>
        <w:jc w:val="both"/>
        <w:rPr>
          <w:rFonts w:asciiTheme="majorHAnsi" w:hAnsiTheme="majorHAnsi"/>
        </w:rPr>
      </w:pPr>
    </w:p>
    <w:p w:rsidR="006D784F" w:rsidRDefault="006D784F" w:rsidP="004D7731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Em concreto está estipulado:</w:t>
      </w:r>
    </w:p>
    <w:p w:rsidR="00DF6DF6" w:rsidRPr="00C754ED" w:rsidRDefault="00452C5C" w:rsidP="004D7731">
      <w:pPr>
        <w:spacing w:after="0" w:line="240" w:lineRule="auto"/>
        <w:jc w:val="both"/>
        <w:rPr>
          <w:rFonts w:asciiTheme="majorHAnsi" w:hAnsiTheme="majorHAnsi"/>
        </w:rPr>
      </w:pPr>
      <w:r w:rsidRPr="00C754ED">
        <w:rPr>
          <w:rFonts w:asciiTheme="majorHAnsi" w:hAnsiTheme="majorHAnsi"/>
        </w:rPr>
        <w:t>A</w:t>
      </w:r>
      <w:r w:rsidR="006D784F">
        <w:rPr>
          <w:rFonts w:asciiTheme="majorHAnsi" w:hAnsiTheme="majorHAnsi"/>
        </w:rPr>
        <w:t>s</w:t>
      </w:r>
      <w:r w:rsidRPr="00C754ED">
        <w:rPr>
          <w:rFonts w:asciiTheme="majorHAnsi" w:hAnsiTheme="majorHAnsi"/>
        </w:rPr>
        <w:t xml:space="preserve"> </w:t>
      </w:r>
      <w:r w:rsidR="006D784F">
        <w:rPr>
          <w:rFonts w:asciiTheme="majorHAnsi" w:hAnsiTheme="majorHAnsi"/>
        </w:rPr>
        <w:t>listas</w:t>
      </w:r>
      <w:r w:rsidRPr="00C754ED">
        <w:rPr>
          <w:rFonts w:asciiTheme="majorHAnsi" w:hAnsiTheme="majorHAnsi"/>
        </w:rPr>
        <w:t xml:space="preserve"> só respeita</w:t>
      </w:r>
      <w:r w:rsidR="006D784F">
        <w:rPr>
          <w:rFonts w:asciiTheme="majorHAnsi" w:hAnsiTheme="majorHAnsi"/>
        </w:rPr>
        <w:t>rão</w:t>
      </w:r>
      <w:r w:rsidRPr="00C754ED">
        <w:rPr>
          <w:rFonts w:asciiTheme="majorHAnsi" w:hAnsiTheme="majorHAnsi"/>
        </w:rPr>
        <w:t xml:space="preserve"> a dados </w:t>
      </w:r>
      <w:r w:rsidR="006D784F">
        <w:rPr>
          <w:rFonts w:asciiTheme="majorHAnsi" w:hAnsiTheme="majorHAnsi"/>
        </w:rPr>
        <w:t>que possam ser objeto de tratamento [sem incluir titulares que tenham exercido o direito de oposição à transmissão ou que tenham solicitado o apagamento]</w:t>
      </w:r>
      <w:r w:rsidRPr="00C754ED">
        <w:rPr>
          <w:rFonts w:asciiTheme="majorHAnsi" w:hAnsiTheme="majorHAnsi"/>
        </w:rPr>
        <w:t>;</w:t>
      </w:r>
    </w:p>
    <w:p w:rsidR="001E3C30" w:rsidRPr="00FF04C4" w:rsidRDefault="00452C5C" w:rsidP="00FF04C4">
      <w:pPr>
        <w:spacing w:after="0" w:line="240" w:lineRule="auto"/>
        <w:jc w:val="both"/>
        <w:rPr>
          <w:rFonts w:asciiTheme="majorHAnsi" w:hAnsiTheme="majorHAnsi"/>
        </w:rPr>
      </w:pPr>
      <w:r w:rsidRPr="00C754ED">
        <w:rPr>
          <w:rFonts w:asciiTheme="majorHAnsi" w:hAnsiTheme="majorHAnsi"/>
        </w:rPr>
        <w:t xml:space="preserve">O </w:t>
      </w:r>
      <w:r w:rsidR="00FF04C4">
        <w:rPr>
          <w:rFonts w:asciiTheme="majorHAnsi" w:hAnsiTheme="majorHAnsi"/>
        </w:rPr>
        <w:t>subcontratante fará uso</w:t>
      </w:r>
      <w:r w:rsidRPr="00C754ED">
        <w:rPr>
          <w:rFonts w:asciiTheme="majorHAnsi" w:hAnsiTheme="majorHAnsi"/>
        </w:rPr>
        <w:t xml:space="preserve"> da </w:t>
      </w:r>
      <w:r w:rsidR="00FF04C4">
        <w:rPr>
          <w:rFonts w:asciiTheme="majorHAnsi" w:hAnsiTheme="majorHAnsi"/>
        </w:rPr>
        <w:t>lista apenas</w:t>
      </w:r>
      <w:r w:rsidRPr="00C754ED">
        <w:rPr>
          <w:rFonts w:asciiTheme="majorHAnsi" w:hAnsiTheme="majorHAnsi"/>
        </w:rPr>
        <w:t xml:space="preserve"> no estrito respeito da finalidade </w:t>
      </w:r>
      <w:r w:rsidR="00FF04C4">
        <w:rPr>
          <w:rFonts w:asciiTheme="majorHAnsi" w:hAnsiTheme="majorHAnsi"/>
        </w:rPr>
        <w:t>que determinou a sua</w:t>
      </w:r>
      <w:r w:rsidR="003937F7">
        <w:rPr>
          <w:rFonts w:asciiTheme="majorHAnsi" w:hAnsiTheme="majorHAnsi"/>
        </w:rPr>
        <w:t xml:space="preserve"> recolha, </w:t>
      </w:r>
      <w:r w:rsidR="00FF04C4">
        <w:rPr>
          <w:rFonts w:asciiTheme="majorHAnsi" w:hAnsiTheme="majorHAnsi"/>
        </w:rPr>
        <w:t>e que está deduzida em contrato.</w:t>
      </w:r>
    </w:p>
    <w:p w:rsidR="001E3C30" w:rsidRDefault="001E3C30" w:rsidP="00C754ED">
      <w:pPr>
        <w:rPr>
          <w:b/>
        </w:rPr>
      </w:pPr>
    </w:p>
    <w:p w:rsidR="000667B2" w:rsidRDefault="000667B2" w:rsidP="000667B2">
      <w:pPr>
        <w:jc w:val="center"/>
        <w:rPr>
          <w:b/>
        </w:rPr>
      </w:pPr>
      <w:r>
        <w:rPr>
          <w:b/>
        </w:rPr>
        <w:t>----------</w:t>
      </w:r>
      <w:r w:rsidR="003937F7">
        <w:rPr>
          <w:b/>
        </w:rPr>
        <w:t>---------------------- Artigo 9º</w:t>
      </w:r>
      <w:r>
        <w:rPr>
          <w:b/>
        </w:rPr>
        <w:t xml:space="preserve"> -------------------------------</w:t>
      </w:r>
    </w:p>
    <w:p w:rsidR="000667B2" w:rsidRDefault="000667B2" w:rsidP="003937F7">
      <w:pPr>
        <w:spacing w:line="240" w:lineRule="auto"/>
        <w:jc w:val="center"/>
      </w:pPr>
      <w:r>
        <w:t>RELAÇÃO C</w:t>
      </w:r>
      <w:r w:rsidR="003937F7">
        <w:t>OM A COMISSÃO NACIONAL DE PROTE</w:t>
      </w:r>
      <w:r>
        <w:t>ÇÃO DE DADOS (C.N.P.D.)</w:t>
      </w:r>
    </w:p>
    <w:p w:rsidR="000667B2" w:rsidRPr="00C754ED" w:rsidRDefault="000667B2" w:rsidP="004D7731">
      <w:pPr>
        <w:spacing w:after="0" w:line="240" w:lineRule="auto"/>
        <w:jc w:val="both"/>
        <w:rPr>
          <w:rFonts w:asciiTheme="majorHAnsi" w:hAnsiTheme="majorHAnsi"/>
        </w:rPr>
      </w:pPr>
      <w:r w:rsidRPr="00C754ED">
        <w:rPr>
          <w:rFonts w:asciiTheme="majorHAnsi" w:hAnsiTheme="majorHAnsi"/>
        </w:rPr>
        <w:t xml:space="preserve">A </w:t>
      </w:r>
      <w:r w:rsidR="00B500A6" w:rsidRPr="00B500A6">
        <w:rPr>
          <w:rFonts w:asciiTheme="majorHAnsi" w:hAnsiTheme="majorHAnsi"/>
          <w:b/>
          <w:sz w:val="20"/>
          <w:szCs w:val="20"/>
        </w:rPr>
        <w:t xml:space="preserve">(nome da empresa) </w:t>
      </w:r>
      <w:r w:rsidRPr="00C754ED">
        <w:rPr>
          <w:rFonts w:asciiTheme="majorHAnsi" w:hAnsiTheme="majorHAnsi"/>
        </w:rPr>
        <w:t>colabor</w:t>
      </w:r>
      <w:r w:rsidR="00FF04C4">
        <w:rPr>
          <w:rFonts w:asciiTheme="majorHAnsi" w:hAnsiTheme="majorHAnsi"/>
        </w:rPr>
        <w:t>a</w:t>
      </w:r>
      <w:r w:rsidRPr="00C754ED">
        <w:rPr>
          <w:rFonts w:asciiTheme="majorHAnsi" w:hAnsiTheme="majorHAnsi"/>
        </w:rPr>
        <w:t xml:space="preserve"> com a CNPD facultando</w:t>
      </w:r>
      <w:r w:rsidR="00C754ED" w:rsidRPr="00C754ED">
        <w:rPr>
          <w:rFonts w:asciiTheme="majorHAnsi" w:hAnsiTheme="majorHAnsi"/>
        </w:rPr>
        <w:t>-</w:t>
      </w:r>
      <w:r w:rsidRPr="00C754ED">
        <w:rPr>
          <w:rFonts w:asciiTheme="majorHAnsi" w:hAnsiTheme="majorHAnsi"/>
        </w:rPr>
        <w:t xml:space="preserve">lhe as informações, sempre que solicitado, e </w:t>
      </w:r>
      <w:r w:rsidR="00C754ED" w:rsidRPr="00C754ED">
        <w:rPr>
          <w:rFonts w:asciiTheme="majorHAnsi" w:hAnsiTheme="majorHAnsi"/>
        </w:rPr>
        <w:t>demais documentações relativas</w:t>
      </w:r>
      <w:r w:rsidRPr="00C754ED">
        <w:rPr>
          <w:rFonts w:asciiTheme="majorHAnsi" w:hAnsiTheme="majorHAnsi"/>
        </w:rPr>
        <w:t xml:space="preserve"> à recolha, tratamento automatizado e transmissão.</w:t>
      </w:r>
    </w:p>
    <w:p w:rsidR="00C754ED" w:rsidRDefault="00C754ED" w:rsidP="004D7731">
      <w:pPr>
        <w:spacing w:after="0" w:line="240" w:lineRule="auto"/>
        <w:jc w:val="both"/>
      </w:pPr>
    </w:p>
    <w:p w:rsidR="00C754ED" w:rsidRDefault="00C754ED" w:rsidP="004D7731">
      <w:pPr>
        <w:spacing w:after="0" w:line="240" w:lineRule="auto"/>
        <w:jc w:val="both"/>
      </w:pPr>
    </w:p>
    <w:p w:rsidR="00C754ED" w:rsidRDefault="00C754ED" w:rsidP="004D7731">
      <w:pPr>
        <w:spacing w:after="0" w:line="240" w:lineRule="auto"/>
        <w:jc w:val="both"/>
      </w:pPr>
    </w:p>
    <w:p w:rsidR="00C754ED" w:rsidRDefault="00C754ED" w:rsidP="004D7731">
      <w:pPr>
        <w:spacing w:after="0" w:line="240" w:lineRule="auto"/>
        <w:jc w:val="both"/>
      </w:pPr>
    </w:p>
    <w:p w:rsidR="00C754ED" w:rsidRDefault="00C754ED" w:rsidP="00C754ED">
      <w:pPr>
        <w:jc w:val="center"/>
        <w:rPr>
          <w:b/>
        </w:rPr>
      </w:pPr>
      <w:r>
        <w:rPr>
          <w:b/>
        </w:rPr>
        <w:t>-----------</w:t>
      </w:r>
      <w:r w:rsidR="003937F7">
        <w:rPr>
          <w:b/>
        </w:rPr>
        <w:t>--------------------- Artigo 10º</w:t>
      </w:r>
      <w:r>
        <w:rPr>
          <w:b/>
        </w:rPr>
        <w:t xml:space="preserve"> -------------------------------</w:t>
      </w:r>
    </w:p>
    <w:p w:rsidR="00C0160E" w:rsidRPr="00B500A6" w:rsidRDefault="00C0160E" w:rsidP="00C0160E">
      <w:pPr>
        <w:spacing w:after="0" w:line="240" w:lineRule="auto"/>
        <w:jc w:val="center"/>
        <w:rPr>
          <w:color w:val="FF0000"/>
          <w:sz w:val="18"/>
          <w:szCs w:val="18"/>
        </w:rPr>
      </w:pPr>
      <w:r w:rsidRPr="00B500A6">
        <w:rPr>
          <w:color w:val="FF0000"/>
          <w:sz w:val="18"/>
          <w:szCs w:val="18"/>
        </w:rPr>
        <w:t>(</w:t>
      </w:r>
      <w:r>
        <w:rPr>
          <w:color w:val="FF0000"/>
          <w:sz w:val="18"/>
          <w:szCs w:val="18"/>
        </w:rPr>
        <w:t xml:space="preserve">a colocar apenas </w:t>
      </w:r>
      <w:r w:rsidRPr="00B500A6">
        <w:rPr>
          <w:color w:val="FF0000"/>
          <w:sz w:val="18"/>
          <w:szCs w:val="18"/>
        </w:rPr>
        <w:t xml:space="preserve">se a sua empresa </w:t>
      </w:r>
      <w:r>
        <w:rPr>
          <w:color w:val="FF0000"/>
          <w:sz w:val="18"/>
          <w:szCs w:val="18"/>
        </w:rPr>
        <w:t>considerar a nomeação</w:t>
      </w:r>
      <w:r w:rsidRPr="00B500A6">
        <w:rPr>
          <w:color w:val="FF0000"/>
          <w:sz w:val="18"/>
          <w:szCs w:val="18"/>
        </w:rPr>
        <w:t>)</w:t>
      </w:r>
    </w:p>
    <w:p w:rsidR="00C754ED" w:rsidRDefault="00C754ED" w:rsidP="00C754ED">
      <w:pPr>
        <w:spacing w:after="0" w:line="240" w:lineRule="auto"/>
        <w:jc w:val="center"/>
      </w:pPr>
      <w:r>
        <w:t>NOMEAÇÃO DO ENCARREGADO PELA PROTEÇÃO DE DADOS (</w:t>
      </w:r>
      <w:r w:rsidR="00C0160E">
        <w:t xml:space="preserve">D.P.O / </w:t>
      </w:r>
      <w:r w:rsidR="003937F7">
        <w:t>E</w:t>
      </w:r>
      <w:r>
        <w:t>.P.D.)</w:t>
      </w:r>
      <w:r w:rsidR="00B500A6">
        <w:t xml:space="preserve"> </w:t>
      </w:r>
    </w:p>
    <w:p w:rsidR="00C754ED" w:rsidRDefault="00C754ED" w:rsidP="004D7731">
      <w:pPr>
        <w:spacing w:after="0" w:line="240" w:lineRule="auto"/>
        <w:jc w:val="both"/>
      </w:pPr>
    </w:p>
    <w:p w:rsidR="00C754ED" w:rsidRPr="00C754ED" w:rsidRDefault="00C754ED" w:rsidP="00C754ED">
      <w:pPr>
        <w:spacing w:after="0" w:line="240" w:lineRule="auto"/>
        <w:jc w:val="both"/>
        <w:rPr>
          <w:rFonts w:asciiTheme="majorHAnsi" w:hAnsiTheme="majorHAnsi"/>
        </w:rPr>
      </w:pPr>
      <w:r w:rsidRPr="00C754ED">
        <w:rPr>
          <w:rFonts w:asciiTheme="majorHAnsi" w:hAnsiTheme="majorHAnsi"/>
        </w:rPr>
        <w:t xml:space="preserve">A </w:t>
      </w:r>
      <w:r w:rsidR="00B500A6" w:rsidRPr="00B500A6">
        <w:rPr>
          <w:rFonts w:asciiTheme="majorHAnsi" w:hAnsiTheme="majorHAnsi"/>
          <w:b/>
          <w:sz w:val="20"/>
          <w:szCs w:val="20"/>
        </w:rPr>
        <w:t>(nome da empresa)</w:t>
      </w:r>
      <w:r w:rsidR="003937F7">
        <w:rPr>
          <w:rFonts w:asciiTheme="majorHAnsi" w:hAnsiTheme="majorHAnsi"/>
        </w:rPr>
        <w:t>,</w:t>
      </w:r>
      <w:r w:rsidRPr="00C754ED">
        <w:rPr>
          <w:rFonts w:asciiTheme="majorHAnsi" w:hAnsiTheme="majorHAnsi"/>
        </w:rPr>
        <w:t xml:space="preserve"> </w:t>
      </w:r>
      <w:r w:rsidR="00C0160E">
        <w:rPr>
          <w:rFonts w:asciiTheme="majorHAnsi" w:hAnsiTheme="majorHAnsi"/>
        </w:rPr>
        <w:t>considerou</w:t>
      </w:r>
      <w:r w:rsidR="00025790">
        <w:rPr>
          <w:rFonts w:asciiTheme="majorHAnsi" w:hAnsiTheme="majorHAnsi"/>
        </w:rPr>
        <w:t xml:space="preserve"> importante definir um e</w:t>
      </w:r>
      <w:r w:rsidRPr="00C754ED">
        <w:rPr>
          <w:rFonts w:asciiTheme="majorHAnsi" w:hAnsiTheme="majorHAnsi"/>
        </w:rPr>
        <w:t>ncarregado pela proteção de dados pessoais</w:t>
      </w:r>
      <w:r w:rsidR="00C0160E">
        <w:rPr>
          <w:rFonts w:asciiTheme="majorHAnsi" w:hAnsiTheme="majorHAnsi"/>
        </w:rPr>
        <w:t xml:space="preserve"> (D.P.O / E. P. D.)</w:t>
      </w:r>
      <w:r w:rsidRPr="00C754ED">
        <w:rPr>
          <w:rFonts w:asciiTheme="majorHAnsi" w:hAnsiTheme="majorHAnsi"/>
        </w:rPr>
        <w:t>, tendo este sido nomeado pela administração</w:t>
      </w:r>
      <w:r w:rsidR="00C0160E">
        <w:rPr>
          <w:rFonts w:asciiTheme="majorHAnsi" w:hAnsiTheme="majorHAnsi"/>
        </w:rPr>
        <w:t>.</w:t>
      </w:r>
    </w:p>
    <w:p w:rsidR="00C754ED" w:rsidRDefault="00C754ED" w:rsidP="00C754ED">
      <w:pPr>
        <w:spacing w:after="0" w:line="240" w:lineRule="auto"/>
        <w:jc w:val="both"/>
        <w:rPr>
          <w:rFonts w:asciiTheme="majorHAnsi" w:hAnsiTheme="majorHAnsi"/>
        </w:rPr>
      </w:pPr>
      <w:r w:rsidRPr="00C754ED">
        <w:rPr>
          <w:rFonts w:asciiTheme="majorHAnsi" w:hAnsiTheme="majorHAnsi"/>
        </w:rPr>
        <w:t xml:space="preserve">O encarregado pela proteção de dados representará a </w:t>
      </w:r>
      <w:r w:rsidR="00B500A6" w:rsidRPr="00B500A6">
        <w:rPr>
          <w:rFonts w:asciiTheme="majorHAnsi" w:hAnsiTheme="majorHAnsi"/>
          <w:b/>
          <w:sz w:val="20"/>
          <w:szCs w:val="20"/>
        </w:rPr>
        <w:t xml:space="preserve">(nome da </w:t>
      </w:r>
      <w:r w:rsidR="00C0160E" w:rsidRPr="00B500A6">
        <w:rPr>
          <w:rFonts w:asciiTheme="majorHAnsi" w:hAnsiTheme="majorHAnsi"/>
          <w:b/>
          <w:sz w:val="20"/>
          <w:szCs w:val="20"/>
        </w:rPr>
        <w:t xml:space="preserve">empresa) </w:t>
      </w:r>
      <w:r w:rsidR="00C0160E" w:rsidRPr="00C754ED">
        <w:rPr>
          <w:rFonts w:asciiTheme="majorHAnsi" w:hAnsiTheme="majorHAnsi"/>
        </w:rPr>
        <w:t>perante</w:t>
      </w:r>
      <w:r w:rsidR="00025790">
        <w:rPr>
          <w:rFonts w:asciiTheme="majorHAnsi" w:hAnsiTheme="majorHAnsi"/>
        </w:rPr>
        <w:t xml:space="preserve"> a Comissão Nacional de P</w:t>
      </w:r>
      <w:r w:rsidR="00C0160E">
        <w:rPr>
          <w:rFonts w:asciiTheme="majorHAnsi" w:hAnsiTheme="majorHAnsi"/>
        </w:rPr>
        <w:t xml:space="preserve">roteção de Dados e é responsável pelos processos de averiguação de violação de dados. </w:t>
      </w:r>
    </w:p>
    <w:p w:rsidR="00B37D02" w:rsidRDefault="00B37D02" w:rsidP="004D7731">
      <w:pPr>
        <w:spacing w:after="0" w:line="240" w:lineRule="auto"/>
        <w:jc w:val="both"/>
      </w:pPr>
    </w:p>
    <w:p w:rsidR="00025790" w:rsidRDefault="00025790" w:rsidP="004D7731">
      <w:pPr>
        <w:spacing w:after="0" w:line="240" w:lineRule="auto"/>
        <w:jc w:val="both"/>
      </w:pPr>
    </w:p>
    <w:p w:rsidR="00C754ED" w:rsidRDefault="00C754ED" w:rsidP="00C754ED">
      <w:pPr>
        <w:jc w:val="center"/>
        <w:rPr>
          <w:b/>
        </w:rPr>
      </w:pPr>
      <w:r>
        <w:rPr>
          <w:b/>
        </w:rPr>
        <w:t>-----------</w:t>
      </w:r>
      <w:r w:rsidR="00025790">
        <w:rPr>
          <w:b/>
        </w:rPr>
        <w:t>--------------------- Artigo 11º</w:t>
      </w:r>
      <w:r>
        <w:rPr>
          <w:b/>
        </w:rPr>
        <w:t xml:space="preserve"> -------------------------------</w:t>
      </w:r>
    </w:p>
    <w:p w:rsidR="00C754ED" w:rsidRDefault="00C754ED" w:rsidP="00025790">
      <w:pPr>
        <w:spacing w:line="240" w:lineRule="auto"/>
        <w:jc w:val="center"/>
      </w:pPr>
      <w:r>
        <w:t>SEGREDO PROFISSIONAL</w:t>
      </w:r>
    </w:p>
    <w:p w:rsidR="00C754ED" w:rsidRDefault="00C754ED" w:rsidP="004D7731">
      <w:pPr>
        <w:spacing w:after="0" w:line="240" w:lineRule="auto"/>
        <w:jc w:val="both"/>
        <w:rPr>
          <w:rFonts w:asciiTheme="majorHAnsi" w:hAnsiTheme="majorHAnsi"/>
        </w:rPr>
      </w:pPr>
      <w:r w:rsidRPr="00C754ED">
        <w:rPr>
          <w:rFonts w:asciiTheme="majorHAnsi" w:hAnsiTheme="majorHAnsi"/>
        </w:rPr>
        <w:t xml:space="preserve">Todos os colaboradores da </w:t>
      </w:r>
      <w:r w:rsidR="00B500A6" w:rsidRPr="00B500A6">
        <w:rPr>
          <w:rFonts w:asciiTheme="majorHAnsi" w:hAnsiTheme="majorHAnsi"/>
          <w:b/>
          <w:sz w:val="20"/>
          <w:szCs w:val="20"/>
        </w:rPr>
        <w:t xml:space="preserve">(nome da </w:t>
      </w:r>
      <w:proofErr w:type="gramStart"/>
      <w:r w:rsidR="00B500A6" w:rsidRPr="00B500A6">
        <w:rPr>
          <w:rFonts w:asciiTheme="majorHAnsi" w:hAnsiTheme="majorHAnsi"/>
          <w:b/>
          <w:sz w:val="20"/>
          <w:szCs w:val="20"/>
        </w:rPr>
        <w:t xml:space="preserve">empresa) </w:t>
      </w:r>
      <w:r w:rsidRPr="00C754ED">
        <w:rPr>
          <w:rFonts w:asciiTheme="majorHAnsi" w:hAnsiTheme="majorHAnsi"/>
        </w:rPr>
        <w:t xml:space="preserve"> que</w:t>
      </w:r>
      <w:proofErr w:type="gramEnd"/>
      <w:r w:rsidRPr="00C754ED">
        <w:rPr>
          <w:rFonts w:asciiTheme="majorHAnsi" w:hAnsiTheme="majorHAnsi"/>
        </w:rPr>
        <w:t xml:space="preserve"> tratem dados pessoais estão obrigados a ma</w:t>
      </w:r>
      <w:r w:rsidR="00C0160E">
        <w:rPr>
          <w:rFonts w:asciiTheme="majorHAnsi" w:hAnsiTheme="majorHAnsi"/>
        </w:rPr>
        <w:t>nter o segredo sobre os mesmos</w:t>
      </w:r>
      <w:r w:rsidRPr="00C754ED">
        <w:rPr>
          <w:rFonts w:asciiTheme="majorHAnsi" w:hAnsiTheme="majorHAnsi"/>
        </w:rPr>
        <w:t>, a não ser em casos em que a lei obrigue</w:t>
      </w:r>
      <w:r w:rsidR="00C0160E">
        <w:rPr>
          <w:rFonts w:asciiTheme="majorHAnsi" w:hAnsiTheme="majorHAnsi"/>
        </w:rPr>
        <w:t>.</w:t>
      </w:r>
    </w:p>
    <w:p w:rsidR="00B37D02" w:rsidRDefault="00B37D02" w:rsidP="004D7731">
      <w:pPr>
        <w:spacing w:after="0" w:line="240" w:lineRule="auto"/>
        <w:jc w:val="both"/>
        <w:rPr>
          <w:rFonts w:asciiTheme="majorHAnsi" w:hAnsiTheme="majorHAnsi"/>
        </w:rPr>
      </w:pPr>
    </w:p>
    <w:p w:rsidR="00C754ED" w:rsidRDefault="00C754ED" w:rsidP="004D7731">
      <w:pPr>
        <w:spacing w:after="0" w:line="240" w:lineRule="auto"/>
        <w:jc w:val="both"/>
      </w:pPr>
    </w:p>
    <w:p w:rsidR="00C754ED" w:rsidRDefault="00C754ED" w:rsidP="00C754ED">
      <w:pPr>
        <w:spacing w:after="0" w:line="240" w:lineRule="auto"/>
        <w:jc w:val="both"/>
      </w:pPr>
    </w:p>
    <w:p w:rsidR="00C754ED" w:rsidRDefault="00C754ED" w:rsidP="00E95763">
      <w:pPr>
        <w:ind w:left="708" w:hanging="708"/>
        <w:jc w:val="center"/>
        <w:rPr>
          <w:b/>
        </w:rPr>
      </w:pPr>
      <w:r>
        <w:rPr>
          <w:b/>
        </w:rPr>
        <w:t>-------------------------------- Arti</w:t>
      </w:r>
      <w:r w:rsidR="00025790">
        <w:rPr>
          <w:b/>
        </w:rPr>
        <w:t>go 12º</w:t>
      </w:r>
      <w:r w:rsidR="00E95763">
        <w:rPr>
          <w:b/>
        </w:rPr>
        <w:t xml:space="preserve"> ---------------</w:t>
      </w:r>
      <w:r>
        <w:rPr>
          <w:b/>
        </w:rPr>
        <w:t>---------------</w:t>
      </w:r>
    </w:p>
    <w:p w:rsidR="00C754ED" w:rsidRDefault="00C754ED" w:rsidP="00025790">
      <w:pPr>
        <w:spacing w:line="240" w:lineRule="auto"/>
        <w:jc w:val="center"/>
      </w:pPr>
      <w:r>
        <w:t>RESPONSABILIDADE DISCIPLINAR</w:t>
      </w:r>
    </w:p>
    <w:p w:rsidR="00C754ED" w:rsidRDefault="00C754ED" w:rsidP="00C754ED">
      <w:pPr>
        <w:spacing w:after="0" w:line="240" w:lineRule="auto"/>
        <w:jc w:val="both"/>
        <w:rPr>
          <w:rFonts w:asciiTheme="majorHAnsi" w:hAnsiTheme="majorHAnsi"/>
        </w:rPr>
      </w:pPr>
      <w:r w:rsidRPr="00C754ED">
        <w:rPr>
          <w:rFonts w:asciiTheme="majorHAnsi" w:hAnsiTheme="majorHAnsi"/>
        </w:rPr>
        <w:t xml:space="preserve">Todos os colaboradores da </w:t>
      </w:r>
      <w:r w:rsidR="00B500A6" w:rsidRPr="00B500A6">
        <w:rPr>
          <w:rFonts w:asciiTheme="majorHAnsi" w:hAnsiTheme="majorHAnsi"/>
          <w:b/>
          <w:sz w:val="20"/>
          <w:szCs w:val="20"/>
        </w:rPr>
        <w:t xml:space="preserve">(nome da </w:t>
      </w:r>
      <w:proofErr w:type="gramStart"/>
      <w:r w:rsidR="00B500A6" w:rsidRPr="00B500A6">
        <w:rPr>
          <w:rFonts w:asciiTheme="majorHAnsi" w:hAnsiTheme="majorHAnsi"/>
          <w:b/>
          <w:sz w:val="20"/>
          <w:szCs w:val="20"/>
        </w:rPr>
        <w:t xml:space="preserve">empresa) </w:t>
      </w:r>
      <w:r w:rsidRPr="00C754ED">
        <w:rPr>
          <w:rFonts w:asciiTheme="majorHAnsi" w:hAnsiTheme="majorHAnsi"/>
        </w:rPr>
        <w:t xml:space="preserve"> são</w:t>
      </w:r>
      <w:proofErr w:type="gramEnd"/>
      <w:r w:rsidRPr="00C754ED">
        <w:rPr>
          <w:rFonts w:asciiTheme="majorHAnsi" w:hAnsiTheme="majorHAnsi"/>
        </w:rPr>
        <w:t xml:space="preserve"> responsáveis disciplinarmente pela violação </w:t>
      </w:r>
      <w:r w:rsidR="00C0160E">
        <w:rPr>
          <w:rFonts w:asciiTheme="majorHAnsi" w:hAnsiTheme="majorHAnsi"/>
        </w:rPr>
        <w:t xml:space="preserve">dos direitos dos titulares </w:t>
      </w:r>
      <w:r w:rsidRPr="00C754ED">
        <w:rPr>
          <w:rFonts w:asciiTheme="majorHAnsi" w:hAnsiTheme="majorHAnsi"/>
        </w:rPr>
        <w:t xml:space="preserve"> que a </w:t>
      </w:r>
      <w:r w:rsidR="00B500A6" w:rsidRPr="00B500A6">
        <w:rPr>
          <w:rFonts w:asciiTheme="majorHAnsi" w:hAnsiTheme="majorHAnsi"/>
          <w:b/>
          <w:sz w:val="20"/>
          <w:szCs w:val="20"/>
        </w:rPr>
        <w:t xml:space="preserve">(nome da empresa) </w:t>
      </w:r>
      <w:r w:rsidR="00C0160E">
        <w:rPr>
          <w:rFonts w:asciiTheme="majorHAnsi" w:hAnsiTheme="majorHAnsi"/>
        </w:rPr>
        <w:t xml:space="preserve"> possua nas</w:t>
      </w:r>
      <w:r w:rsidRPr="00C754ED">
        <w:rPr>
          <w:rFonts w:asciiTheme="majorHAnsi" w:hAnsiTheme="majorHAnsi"/>
        </w:rPr>
        <w:t xml:space="preserve"> sua</w:t>
      </w:r>
      <w:r w:rsidR="00C0160E">
        <w:rPr>
          <w:rFonts w:asciiTheme="majorHAnsi" w:hAnsiTheme="majorHAnsi"/>
        </w:rPr>
        <w:t>s</w:t>
      </w:r>
      <w:r w:rsidRPr="00C754ED">
        <w:rPr>
          <w:rFonts w:asciiTheme="majorHAnsi" w:hAnsiTheme="majorHAnsi"/>
        </w:rPr>
        <w:t xml:space="preserve"> base</w:t>
      </w:r>
      <w:r w:rsidR="00C0160E">
        <w:rPr>
          <w:rFonts w:asciiTheme="majorHAnsi" w:hAnsiTheme="majorHAnsi"/>
        </w:rPr>
        <w:t>s</w:t>
      </w:r>
      <w:r w:rsidRPr="00C754ED">
        <w:rPr>
          <w:rFonts w:asciiTheme="majorHAnsi" w:hAnsiTheme="majorHAnsi"/>
        </w:rPr>
        <w:t xml:space="preserve"> de dados. </w:t>
      </w:r>
    </w:p>
    <w:p w:rsidR="00C0160E" w:rsidRPr="00C754ED" w:rsidRDefault="00C0160E" w:rsidP="00C754ED">
      <w:pPr>
        <w:spacing w:after="0" w:line="240" w:lineRule="auto"/>
        <w:jc w:val="both"/>
        <w:rPr>
          <w:rFonts w:asciiTheme="majorHAnsi" w:hAnsiTheme="majorHAnsi"/>
        </w:rPr>
      </w:pPr>
    </w:p>
    <w:p w:rsidR="00C754ED" w:rsidRDefault="00C754ED" w:rsidP="004D7731">
      <w:pPr>
        <w:spacing w:after="0" w:line="240" w:lineRule="auto"/>
        <w:jc w:val="both"/>
      </w:pPr>
    </w:p>
    <w:p w:rsidR="00C754ED" w:rsidRDefault="00C754ED" w:rsidP="00C754ED">
      <w:pPr>
        <w:spacing w:after="0" w:line="240" w:lineRule="auto"/>
        <w:jc w:val="both"/>
      </w:pPr>
    </w:p>
    <w:p w:rsidR="00C754ED" w:rsidRDefault="00C754ED" w:rsidP="00C754ED">
      <w:pPr>
        <w:jc w:val="center"/>
        <w:rPr>
          <w:b/>
        </w:rPr>
      </w:pPr>
      <w:r>
        <w:rPr>
          <w:b/>
        </w:rPr>
        <w:lastRenderedPageBreak/>
        <w:t>-----------</w:t>
      </w:r>
      <w:r w:rsidR="00D30F7D">
        <w:rPr>
          <w:b/>
        </w:rPr>
        <w:t>--------------------- Artigo 13º</w:t>
      </w:r>
      <w:r>
        <w:rPr>
          <w:b/>
        </w:rPr>
        <w:t xml:space="preserve"> -------------------------------</w:t>
      </w:r>
    </w:p>
    <w:p w:rsidR="00C754ED" w:rsidRDefault="00C0160E" w:rsidP="00D30F7D">
      <w:pPr>
        <w:spacing w:line="240" w:lineRule="auto"/>
        <w:jc w:val="center"/>
      </w:pPr>
      <w:r>
        <w:t>TRATAMENTO DAS RECLAMAÇÕES</w:t>
      </w:r>
    </w:p>
    <w:p w:rsidR="00C754ED" w:rsidRDefault="00C754ED" w:rsidP="00C754ED">
      <w:pPr>
        <w:spacing w:after="0" w:line="240" w:lineRule="auto"/>
        <w:jc w:val="both"/>
        <w:rPr>
          <w:rFonts w:asciiTheme="majorHAnsi" w:hAnsiTheme="majorHAnsi"/>
        </w:rPr>
      </w:pPr>
      <w:r w:rsidRPr="00C754ED">
        <w:rPr>
          <w:rFonts w:asciiTheme="majorHAnsi" w:hAnsiTheme="majorHAnsi"/>
        </w:rPr>
        <w:t>Os interessados que pretendam reclamar pela violação dos seus dados, devem</w:t>
      </w:r>
      <w:r w:rsidR="00D30F7D">
        <w:rPr>
          <w:rFonts w:asciiTheme="majorHAnsi" w:hAnsiTheme="majorHAnsi"/>
        </w:rPr>
        <w:t xml:space="preserve"> fazê-lo</w:t>
      </w:r>
      <w:r w:rsidRPr="00C754ED">
        <w:rPr>
          <w:rFonts w:asciiTheme="majorHAnsi" w:hAnsiTheme="majorHAnsi"/>
        </w:rPr>
        <w:t xml:space="preserve"> diretamente ao responsável </w:t>
      </w:r>
      <w:r w:rsidR="00C0160E">
        <w:rPr>
          <w:rFonts w:asciiTheme="majorHAnsi" w:hAnsiTheme="majorHAnsi"/>
        </w:rPr>
        <w:t>do tratamento</w:t>
      </w:r>
      <w:r w:rsidRPr="00C754ED">
        <w:rPr>
          <w:rFonts w:asciiTheme="majorHAnsi" w:hAnsiTheme="majorHAnsi"/>
        </w:rPr>
        <w:t xml:space="preserve">, através de </w:t>
      </w:r>
      <w:r w:rsidRPr="00D30F7D">
        <w:rPr>
          <w:rFonts w:asciiTheme="majorHAnsi" w:hAnsiTheme="majorHAnsi"/>
        </w:rPr>
        <w:t>e-mail</w:t>
      </w:r>
      <w:r w:rsidRPr="00C754ED">
        <w:rPr>
          <w:rFonts w:asciiTheme="majorHAnsi" w:hAnsiTheme="majorHAnsi"/>
        </w:rPr>
        <w:t xml:space="preserve"> para</w:t>
      </w:r>
      <w:proofErr w:type="gramStart"/>
      <w:r w:rsidRPr="00C754ED">
        <w:rPr>
          <w:rFonts w:asciiTheme="majorHAnsi" w:hAnsiTheme="majorHAnsi"/>
        </w:rPr>
        <w:t xml:space="preserve"> </w:t>
      </w:r>
      <w:r w:rsidR="00E95763">
        <w:rPr>
          <w:rFonts w:asciiTheme="majorHAnsi" w:hAnsiTheme="majorHAnsi"/>
        </w:rPr>
        <w:t>….</w:t>
      </w:r>
      <w:proofErr w:type="gramEnd"/>
      <w:r w:rsidR="00E95763">
        <w:rPr>
          <w:rFonts w:asciiTheme="majorHAnsi" w:hAnsiTheme="majorHAnsi"/>
        </w:rPr>
        <w:t>.@</w:t>
      </w:r>
      <w:r w:rsidR="00B500A6">
        <w:rPr>
          <w:rFonts w:asciiTheme="majorHAnsi" w:hAnsiTheme="majorHAnsi"/>
        </w:rPr>
        <w:t>xxx.pt</w:t>
      </w:r>
      <w:r w:rsidRPr="00C754ED">
        <w:rPr>
          <w:rFonts w:asciiTheme="majorHAnsi" w:hAnsiTheme="majorHAnsi"/>
        </w:rPr>
        <w:t xml:space="preserve"> </w:t>
      </w:r>
    </w:p>
    <w:p w:rsidR="00C754ED" w:rsidRDefault="00C754ED" w:rsidP="00C754ED">
      <w:pPr>
        <w:spacing w:after="0" w:line="240" w:lineRule="auto"/>
        <w:jc w:val="both"/>
        <w:rPr>
          <w:rFonts w:asciiTheme="majorHAnsi" w:hAnsiTheme="majorHAnsi"/>
        </w:rPr>
      </w:pPr>
    </w:p>
    <w:p w:rsidR="007F565B" w:rsidRDefault="007F565B" w:rsidP="00C754ED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="00C754ED" w:rsidRPr="00C754ED">
        <w:rPr>
          <w:rFonts w:asciiTheme="majorHAnsi" w:hAnsiTheme="majorHAnsi"/>
        </w:rPr>
        <w:t xml:space="preserve"> responsável </w:t>
      </w:r>
      <w:r w:rsidR="00C0160E">
        <w:rPr>
          <w:rFonts w:asciiTheme="majorHAnsi" w:hAnsiTheme="majorHAnsi"/>
        </w:rPr>
        <w:t>tem de</w:t>
      </w:r>
      <w:r w:rsidR="00C754ED" w:rsidRPr="00C754ED">
        <w:rPr>
          <w:rFonts w:asciiTheme="majorHAnsi" w:hAnsiTheme="majorHAnsi"/>
        </w:rPr>
        <w:t xml:space="preserve"> </w:t>
      </w:r>
      <w:proofErr w:type="spellStart"/>
      <w:r w:rsidR="00C754ED" w:rsidRPr="00C754ED">
        <w:rPr>
          <w:rFonts w:asciiTheme="majorHAnsi" w:hAnsiTheme="majorHAnsi"/>
        </w:rPr>
        <w:t>de</w:t>
      </w:r>
      <w:proofErr w:type="spellEnd"/>
      <w:r w:rsidR="00C754ED" w:rsidRPr="00C754ED">
        <w:rPr>
          <w:rFonts w:asciiTheme="majorHAnsi" w:hAnsiTheme="majorHAnsi"/>
        </w:rPr>
        <w:t xml:space="preserve"> comunicar a violação, no prazo de 72h, à CNPD e abrir um processo de averiguações interno para apurar o responsá</w:t>
      </w:r>
      <w:r>
        <w:rPr>
          <w:rFonts w:asciiTheme="majorHAnsi" w:hAnsiTheme="majorHAnsi"/>
        </w:rPr>
        <w:t xml:space="preserve">vel por essa mesma violação. </w:t>
      </w:r>
    </w:p>
    <w:p w:rsidR="00D30F7D" w:rsidRDefault="00D30F7D" w:rsidP="00D30F7D">
      <w:pPr>
        <w:rPr>
          <w:b/>
        </w:rPr>
      </w:pPr>
      <w:bookmarkStart w:id="0" w:name="_GoBack"/>
      <w:bookmarkEnd w:id="0"/>
    </w:p>
    <w:p w:rsidR="007F565B" w:rsidRDefault="007F565B" w:rsidP="007F565B">
      <w:pPr>
        <w:jc w:val="center"/>
        <w:rPr>
          <w:b/>
        </w:rPr>
      </w:pPr>
      <w:r>
        <w:rPr>
          <w:b/>
        </w:rPr>
        <w:t>-----------</w:t>
      </w:r>
      <w:r w:rsidR="00D30F7D">
        <w:rPr>
          <w:b/>
        </w:rPr>
        <w:t>--------------------- Artigo 14º</w:t>
      </w:r>
      <w:r>
        <w:rPr>
          <w:b/>
        </w:rPr>
        <w:t xml:space="preserve"> -------------------------------</w:t>
      </w:r>
    </w:p>
    <w:p w:rsidR="007F565B" w:rsidRDefault="00C754ED" w:rsidP="007F565B">
      <w:pPr>
        <w:jc w:val="center"/>
        <w:rPr>
          <w:rFonts w:asciiTheme="majorHAnsi" w:hAnsiTheme="majorHAnsi"/>
        </w:rPr>
      </w:pPr>
      <w:r w:rsidRPr="00C754ED">
        <w:rPr>
          <w:rFonts w:asciiTheme="majorHAnsi" w:hAnsiTheme="majorHAnsi"/>
        </w:rPr>
        <w:t xml:space="preserve">ESCLARECIMENTOS </w:t>
      </w:r>
      <w:r w:rsidR="00C0160E">
        <w:rPr>
          <w:rFonts w:asciiTheme="majorHAnsi" w:hAnsiTheme="majorHAnsi"/>
        </w:rPr>
        <w:t>SOBRE O PRESENTE</w:t>
      </w:r>
      <w:r w:rsidRPr="00C754ED">
        <w:rPr>
          <w:rFonts w:asciiTheme="majorHAnsi" w:hAnsiTheme="majorHAnsi"/>
        </w:rPr>
        <w:t xml:space="preserve"> CÓDIGO</w:t>
      </w:r>
    </w:p>
    <w:p w:rsidR="007F565B" w:rsidRPr="007F565B" w:rsidRDefault="00C754ED" w:rsidP="00064987">
      <w:pPr>
        <w:jc w:val="both"/>
        <w:rPr>
          <w:rFonts w:asciiTheme="majorHAnsi" w:hAnsiTheme="majorHAnsi"/>
        </w:rPr>
      </w:pPr>
      <w:r w:rsidRPr="007F565B">
        <w:rPr>
          <w:rFonts w:asciiTheme="majorHAnsi" w:hAnsiTheme="majorHAnsi"/>
        </w:rPr>
        <w:t xml:space="preserve">Os pedidos de esclarecimento de dúvidas na aplicação deste Código de Conduta deverão ser dirigidos ao encarregado pela </w:t>
      </w:r>
      <w:r w:rsidR="007F565B" w:rsidRPr="007F565B">
        <w:rPr>
          <w:rFonts w:asciiTheme="majorHAnsi" w:hAnsiTheme="majorHAnsi"/>
        </w:rPr>
        <w:t>proteção</w:t>
      </w:r>
      <w:r w:rsidRPr="007F565B">
        <w:rPr>
          <w:rFonts w:asciiTheme="majorHAnsi" w:hAnsiTheme="majorHAnsi"/>
        </w:rPr>
        <w:t xml:space="preserve"> de dados, que responderá </w:t>
      </w:r>
      <w:r w:rsidR="00C0160E">
        <w:rPr>
          <w:rFonts w:asciiTheme="majorHAnsi" w:hAnsiTheme="majorHAnsi"/>
        </w:rPr>
        <w:t xml:space="preserve">diretamente </w:t>
      </w:r>
      <w:r w:rsidRPr="007F565B">
        <w:rPr>
          <w:rFonts w:asciiTheme="majorHAnsi" w:hAnsiTheme="majorHAnsi"/>
        </w:rPr>
        <w:t>ou reencaminhará para o departamento corresp</w:t>
      </w:r>
      <w:r w:rsidR="007F565B" w:rsidRPr="007F565B">
        <w:rPr>
          <w:rFonts w:asciiTheme="majorHAnsi" w:hAnsiTheme="majorHAnsi"/>
        </w:rPr>
        <w:t xml:space="preserve">ondente. </w:t>
      </w:r>
    </w:p>
    <w:p w:rsidR="007F565B" w:rsidRPr="00E31158" w:rsidRDefault="00C754ED" w:rsidP="00E31158">
      <w:pPr>
        <w:jc w:val="both"/>
        <w:rPr>
          <w:rFonts w:asciiTheme="majorHAnsi" w:hAnsiTheme="majorHAnsi"/>
        </w:rPr>
      </w:pPr>
      <w:r w:rsidRPr="007F565B">
        <w:rPr>
          <w:rFonts w:asciiTheme="majorHAnsi" w:hAnsiTheme="majorHAnsi"/>
        </w:rPr>
        <w:t xml:space="preserve">O encarregado pela </w:t>
      </w:r>
      <w:r w:rsidR="007F565B" w:rsidRPr="007F565B">
        <w:rPr>
          <w:rFonts w:asciiTheme="majorHAnsi" w:hAnsiTheme="majorHAnsi"/>
        </w:rPr>
        <w:t>proteção</w:t>
      </w:r>
      <w:r w:rsidRPr="007F565B">
        <w:rPr>
          <w:rFonts w:asciiTheme="majorHAnsi" w:hAnsiTheme="majorHAnsi"/>
        </w:rPr>
        <w:t xml:space="preserve"> de dados promoverá a divulgação d</w:t>
      </w:r>
      <w:r w:rsidR="00C0160E">
        <w:rPr>
          <w:rFonts w:asciiTheme="majorHAnsi" w:hAnsiTheme="majorHAnsi"/>
        </w:rPr>
        <w:t>este</w:t>
      </w:r>
      <w:r w:rsidRPr="007F565B">
        <w:rPr>
          <w:rFonts w:asciiTheme="majorHAnsi" w:hAnsiTheme="majorHAnsi"/>
        </w:rPr>
        <w:t xml:space="preserve"> Código de Conduta, a sen</w:t>
      </w:r>
      <w:r w:rsidR="00C0160E">
        <w:rPr>
          <w:rFonts w:asciiTheme="majorHAnsi" w:hAnsiTheme="majorHAnsi"/>
        </w:rPr>
        <w:t xml:space="preserve">sibilização e formação, </w:t>
      </w:r>
      <w:r w:rsidR="00D30F7D">
        <w:rPr>
          <w:rFonts w:asciiTheme="majorHAnsi" w:hAnsiTheme="majorHAnsi"/>
        </w:rPr>
        <w:t>em colaboração com a equipa</w:t>
      </w:r>
      <w:r w:rsidRPr="007F565B">
        <w:rPr>
          <w:rFonts w:asciiTheme="majorHAnsi" w:hAnsiTheme="majorHAnsi"/>
        </w:rPr>
        <w:t xml:space="preserve"> </w:t>
      </w:r>
      <w:r w:rsidR="00C0160E">
        <w:rPr>
          <w:rFonts w:asciiTheme="majorHAnsi" w:hAnsiTheme="majorHAnsi"/>
        </w:rPr>
        <w:t xml:space="preserve">da </w:t>
      </w:r>
      <w:r w:rsidR="00C0160E" w:rsidRPr="00C0160E">
        <w:rPr>
          <w:rFonts w:asciiTheme="majorHAnsi" w:hAnsiTheme="majorHAnsi"/>
          <w:b/>
        </w:rPr>
        <w:t>(</w:t>
      </w:r>
      <w:r w:rsidR="00C0160E">
        <w:rPr>
          <w:rFonts w:asciiTheme="majorHAnsi" w:hAnsiTheme="majorHAnsi"/>
          <w:b/>
          <w:sz w:val="20"/>
          <w:szCs w:val="20"/>
        </w:rPr>
        <w:t>nome da empresa)</w:t>
      </w:r>
      <w:r w:rsidRPr="007F565B">
        <w:rPr>
          <w:rFonts w:asciiTheme="majorHAnsi" w:hAnsiTheme="majorHAnsi"/>
        </w:rPr>
        <w:t xml:space="preserve">. </w:t>
      </w:r>
    </w:p>
    <w:p w:rsidR="00064987" w:rsidRDefault="00064987" w:rsidP="00064987">
      <w:pPr>
        <w:jc w:val="center"/>
        <w:rPr>
          <w:b/>
        </w:rPr>
      </w:pPr>
      <w:r>
        <w:rPr>
          <w:b/>
        </w:rPr>
        <w:t>-----------</w:t>
      </w:r>
      <w:r w:rsidR="00D30F7D">
        <w:rPr>
          <w:b/>
        </w:rPr>
        <w:t>--------------------- Artigo 15º</w:t>
      </w:r>
      <w:r>
        <w:rPr>
          <w:b/>
        </w:rPr>
        <w:t xml:space="preserve"> -------------------------------</w:t>
      </w:r>
    </w:p>
    <w:p w:rsidR="00064987" w:rsidRDefault="00064987" w:rsidP="00064987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COMPROMISSO COM O RGPD</w:t>
      </w:r>
    </w:p>
    <w:p w:rsidR="00064987" w:rsidRDefault="00064987" w:rsidP="0006498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Para o cumprimento do código de conduta estão os colaboradores </w:t>
      </w:r>
      <w:r w:rsidR="00B500A6" w:rsidRPr="00B500A6">
        <w:rPr>
          <w:rFonts w:asciiTheme="majorHAnsi" w:hAnsiTheme="majorHAnsi"/>
          <w:b/>
          <w:sz w:val="20"/>
          <w:szCs w:val="20"/>
        </w:rPr>
        <w:t xml:space="preserve">(nome da </w:t>
      </w:r>
      <w:proofErr w:type="gramStart"/>
      <w:r w:rsidR="00B500A6" w:rsidRPr="00B500A6">
        <w:rPr>
          <w:rFonts w:asciiTheme="majorHAnsi" w:hAnsiTheme="majorHAnsi"/>
          <w:b/>
          <w:sz w:val="20"/>
          <w:szCs w:val="20"/>
        </w:rPr>
        <w:t xml:space="preserve">empresa) </w:t>
      </w:r>
      <w:r>
        <w:rPr>
          <w:rFonts w:asciiTheme="majorHAnsi" w:hAnsiTheme="majorHAnsi"/>
        </w:rPr>
        <w:t xml:space="preserve"> obrigados</w:t>
      </w:r>
      <w:proofErr w:type="gramEnd"/>
      <w:r>
        <w:rPr>
          <w:rFonts w:asciiTheme="majorHAnsi" w:hAnsiTheme="majorHAnsi"/>
        </w:rPr>
        <w:t xml:space="preserve"> a consultar o documento de apoio interno ao RGPD, feito com base no conceito “</w:t>
      </w:r>
      <w:proofErr w:type="spellStart"/>
      <w:r w:rsidRPr="00064987">
        <w:rPr>
          <w:rFonts w:asciiTheme="majorHAnsi" w:hAnsiTheme="majorHAnsi"/>
          <w:i/>
        </w:rPr>
        <w:t>need</w:t>
      </w:r>
      <w:proofErr w:type="spellEnd"/>
      <w:r w:rsidRPr="00064987">
        <w:rPr>
          <w:rFonts w:asciiTheme="majorHAnsi" w:hAnsiTheme="majorHAnsi"/>
          <w:i/>
        </w:rPr>
        <w:t xml:space="preserve"> to </w:t>
      </w:r>
      <w:proofErr w:type="spellStart"/>
      <w:r w:rsidRPr="00064987">
        <w:rPr>
          <w:rFonts w:asciiTheme="majorHAnsi" w:hAnsiTheme="majorHAnsi"/>
          <w:i/>
        </w:rPr>
        <w:t>know</w:t>
      </w:r>
      <w:proofErr w:type="spellEnd"/>
      <w:r>
        <w:rPr>
          <w:rFonts w:asciiTheme="majorHAnsi" w:hAnsiTheme="majorHAnsi"/>
        </w:rPr>
        <w:t xml:space="preserve">”, para que os riscos à violação do RGPD sejam os mais reduzidos possíveis. </w:t>
      </w:r>
    </w:p>
    <w:p w:rsidR="00064987" w:rsidRDefault="00064987" w:rsidP="0006498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="00B500A6" w:rsidRPr="00B500A6">
        <w:rPr>
          <w:rFonts w:asciiTheme="majorHAnsi" w:hAnsiTheme="majorHAnsi"/>
          <w:b/>
          <w:sz w:val="20"/>
          <w:szCs w:val="20"/>
        </w:rPr>
        <w:t xml:space="preserve">(nome da empresa) </w:t>
      </w:r>
      <w:r>
        <w:rPr>
          <w:rFonts w:asciiTheme="majorHAnsi" w:hAnsiTheme="majorHAnsi"/>
        </w:rPr>
        <w:t xml:space="preserve">disponibiliza ainda </w:t>
      </w:r>
      <w:r w:rsidR="00D30F7D">
        <w:rPr>
          <w:rFonts w:asciiTheme="majorHAnsi" w:hAnsiTheme="majorHAnsi"/>
        </w:rPr>
        <w:t xml:space="preserve">políticas </w:t>
      </w:r>
      <w:r>
        <w:rPr>
          <w:rFonts w:asciiTheme="majorHAnsi" w:hAnsiTheme="majorHAnsi"/>
        </w:rPr>
        <w:t xml:space="preserve">de privacidade e termos e condições gerais para tratamento de dados pessoais, bem como declarações e compromissos internos e externos. </w:t>
      </w:r>
    </w:p>
    <w:p w:rsidR="00064987" w:rsidRPr="00E31158" w:rsidRDefault="00064987" w:rsidP="00E3115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="00B500A6" w:rsidRPr="00B500A6">
        <w:rPr>
          <w:rFonts w:asciiTheme="majorHAnsi" w:hAnsiTheme="majorHAnsi"/>
          <w:b/>
          <w:sz w:val="20"/>
          <w:szCs w:val="20"/>
        </w:rPr>
        <w:t xml:space="preserve">(nome da empresa) </w:t>
      </w:r>
      <w:r>
        <w:rPr>
          <w:rFonts w:asciiTheme="majorHAnsi" w:hAnsiTheme="majorHAnsi"/>
        </w:rPr>
        <w:t xml:space="preserve">compromete-se a monitorizar o tratamento de dados pessoais de terceiros de forma continuada e sistemática. </w:t>
      </w:r>
    </w:p>
    <w:p w:rsidR="007F565B" w:rsidRDefault="007F565B" w:rsidP="007F565B">
      <w:pPr>
        <w:jc w:val="center"/>
        <w:rPr>
          <w:b/>
        </w:rPr>
      </w:pPr>
      <w:r>
        <w:rPr>
          <w:b/>
        </w:rPr>
        <w:t>-----------</w:t>
      </w:r>
      <w:r w:rsidR="00D30F7D">
        <w:rPr>
          <w:b/>
        </w:rPr>
        <w:t>--------------------- Artigo 15º</w:t>
      </w:r>
      <w:r>
        <w:rPr>
          <w:b/>
        </w:rPr>
        <w:t xml:space="preserve"> -------------------------------</w:t>
      </w:r>
    </w:p>
    <w:p w:rsidR="007F565B" w:rsidRDefault="00C754ED" w:rsidP="007F565B">
      <w:pPr>
        <w:jc w:val="center"/>
        <w:rPr>
          <w:rFonts w:asciiTheme="majorHAnsi" w:hAnsiTheme="majorHAnsi"/>
        </w:rPr>
      </w:pPr>
      <w:r w:rsidRPr="007F565B">
        <w:rPr>
          <w:rFonts w:asciiTheme="majorHAnsi" w:hAnsiTheme="majorHAnsi"/>
        </w:rPr>
        <w:t>PREENCHIMENTO DE LACUNAS</w:t>
      </w:r>
    </w:p>
    <w:p w:rsidR="00D30F7D" w:rsidRDefault="00D30F7D" w:rsidP="007F565B">
      <w:pPr>
        <w:rPr>
          <w:rFonts w:asciiTheme="majorHAnsi" w:hAnsiTheme="majorHAnsi"/>
        </w:rPr>
      </w:pPr>
      <w:r>
        <w:rPr>
          <w:rFonts w:asciiTheme="majorHAnsi" w:hAnsiTheme="majorHAnsi"/>
        </w:rPr>
        <w:t>A todas as omissões</w:t>
      </w:r>
      <w:r w:rsidR="00C754ED" w:rsidRPr="007F565B">
        <w:rPr>
          <w:rFonts w:asciiTheme="majorHAnsi" w:hAnsiTheme="majorHAnsi"/>
        </w:rPr>
        <w:t xml:space="preserve"> ao previsto no presente Código de Conduta, será aplicado o estipulado no Regulamento Geral de </w:t>
      </w:r>
      <w:r>
        <w:rPr>
          <w:rFonts w:asciiTheme="majorHAnsi" w:hAnsiTheme="majorHAnsi"/>
        </w:rPr>
        <w:t>P</w:t>
      </w:r>
      <w:r w:rsidR="007F565B" w:rsidRPr="007F565B">
        <w:rPr>
          <w:rFonts w:asciiTheme="majorHAnsi" w:hAnsiTheme="majorHAnsi"/>
        </w:rPr>
        <w:t>roteção</w:t>
      </w:r>
      <w:r w:rsidR="00C754ED" w:rsidRPr="007F565B">
        <w:rPr>
          <w:rFonts w:asciiTheme="majorHAnsi" w:hAnsiTheme="majorHAnsi"/>
        </w:rPr>
        <w:t xml:space="preserve"> de Dados, bem como a legislação nacional em vigor sobre este assunto. </w:t>
      </w:r>
    </w:p>
    <w:p w:rsidR="007F565B" w:rsidRDefault="007F565B" w:rsidP="007F565B">
      <w:pPr>
        <w:jc w:val="center"/>
        <w:rPr>
          <w:b/>
        </w:rPr>
      </w:pPr>
      <w:r>
        <w:rPr>
          <w:b/>
        </w:rPr>
        <w:t>-----------</w:t>
      </w:r>
      <w:r w:rsidR="00D30F7D">
        <w:rPr>
          <w:b/>
        </w:rPr>
        <w:t>--------------------- Artigo 16º</w:t>
      </w:r>
      <w:r>
        <w:rPr>
          <w:b/>
        </w:rPr>
        <w:t xml:space="preserve"> -------------------------------</w:t>
      </w:r>
    </w:p>
    <w:p w:rsidR="007F565B" w:rsidRDefault="00C754ED" w:rsidP="00064987">
      <w:pPr>
        <w:jc w:val="center"/>
        <w:rPr>
          <w:rFonts w:asciiTheme="majorHAnsi" w:hAnsiTheme="majorHAnsi"/>
        </w:rPr>
      </w:pPr>
      <w:r w:rsidRPr="007F565B">
        <w:rPr>
          <w:rFonts w:asciiTheme="majorHAnsi" w:hAnsiTheme="majorHAnsi"/>
        </w:rPr>
        <w:t>ENTRADA EM VIGOR</w:t>
      </w:r>
    </w:p>
    <w:p w:rsidR="007F565B" w:rsidRDefault="00C754ED" w:rsidP="007F565B">
      <w:pPr>
        <w:rPr>
          <w:rFonts w:asciiTheme="majorHAnsi" w:hAnsiTheme="majorHAnsi"/>
        </w:rPr>
      </w:pPr>
      <w:r w:rsidRPr="007F565B">
        <w:rPr>
          <w:rFonts w:asciiTheme="majorHAnsi" w:hAnsiTheme="majorHAnsi"/>
        </w:rPr>
        <w:t>O presente Código de Conduta entr</w:t>
      </w:r>
      <w:r w:rsidR="007F565B">
        <w:rPr>
          <w:rFonts w:asciiTheme="majorHAnsi" w:hAnsiTheme="majorHAnsi"/>
        </w:rPr>
        <w:t>ou</w:t>
      </w:r>
      <w:r w:rsidRPr="007F565B">
        <w:rPr>
          <w:rFonts w:asciiTheme="majorHAnsi" w:hAnsiTheme="majorHAnsi"/>
        </w:rPr>
        <w:t xml:space="preserve"> em vigor no dia imediatamente seguinte à sua aprovação pela </w:t>
      </w:r>
      <w:r w:rsidR="007F565B">
        <w:rPr>
          <w:rFonts w:asciiTheme="majorHAnsi" w:hAnsiTheme="majorHAnsi"/>
        </w:rPr>
        <w:t xml:space="preserve">Administração Geral da </w:t>
      </w:r>
      <w:r w:rsidR="00B75568" w:rsidRPr="00B500A6">
        <w:rPr>
          <w:rFonts w:asciiTheme="majorHAnsi" w:hAnsiTheme="majorHAnsi"/>
          <w:b/>
          <w:sz w:val="20"/>
          <w:szCs w:val="20"/>
        </w:rPr>
        <w:t>(nome da empresa)</w:t>
      </w:r>
      <w:r w:rsidR="007F565B">
        <w:rPr>
          <w:rFonts w:asciiTheme="majorHAnsi" w:hAnsiTheme="majorHAnsi"/>
        </w:rPr>
        <w:t>.</w:t>
      </w:r>
    </w:p>
    <w:p w:rsidR="00C754ED" w:rsidRDefault="00B500A6" w:rsidP="007F565B">
      <w:pPr>
        <w:jc w:val="right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xxx</w:t>
      </w:r>
      <w:proofErr w:type="spellEnd"/>
      <w:r w:rsidR="007F565B"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xxx</w:t>
      </w:r>
      <w:proofErr w:type="spellEnd"/>
      <w:r w:rsidR="007F565B">
        <w:rPr>
          <w:rFonts w:asciiTheme="majorHAnsi" w:hAnsiTheme="majorHAnsi"/>
        </w:rPr>
        <w:t xml:space="preserve"> </w:t>
      </w:r>
      <w:r w:rsidR="00C754ED" w:rsidRPr="007F565B">
        <w:rPr>
          <w:rFonts w:asciiTheme="majorHAnsi" w:hAnsiTheme="majorHAnsi"/>
        </w:rPr>
        <w:t xml:space="preserve">de </w:t>
      </w:r>
      <w:proofErr w:type="spellStart"/>
      <w:r>
        <w:rPr>
          <w:rFonts w:asciiTheme="majorHAnsi" w:hAnsiTheme="majorHAnsi"/>
        </w:rPr>
        <w:t>xxxx</w:t>
      </w:r>
      <w:proofErr w:type="spellEnd"/>
    </w:p>
    <w:p w:rsidR="007F565B" w:rsidRDefault="007F565B" w:rsidP="007F565B">
      <w:pPr>
        <w:jc w:val="right"/>
        <w:rPr>
          <w:rFonts w:asciiTheme="majorHAnsi" w:hAnsiTheme="majorHAnsi"/>
        </w:rPr>
      </w:pPr>
    </w:p>
    <w:p w:rsidR="007F565B" w:rsidRDefault="007F565B" w:rsidP="007F565B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</w:t>
      </w:r>
    </w:p>
    <w:p w:rsidR="00B500A6" w:rsidRPr="00B500A6" w:rsidRDefault="00B500A6" w:rsidP="007F565B">
      <w:pPr>
        <w:jc w:val="right"/>
        <w:rPr>
          <w:sz w:val="16"/>
          <w:szCs w:val="16"/>
        </w:rPr>
      </w:pPr>
      <w:r w:rsidRPr="00B500A6">
        <w:rPr>
          <w:sz w:val="16"/>
          <w:szCs w:val="16"/>
        </w:rPr>
        <w:t>(logo da empresa)</w:t>
      </w:r>
    </w:p>
    <w:sectPr w:rsidR="00B500A6" w:rsidRPr="00B500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F85" w:rsidRDefault="00190F85" w:rsidP="00E95763">
      <w:pPr>
        <w:spacing w:after="0" w:line="240" w:lineRule="auto"/>
      </w:pPr>
      <w:r>
        <w:separator/>
      </w:r>
    </w:p>
  </w:endnote>
  <w:endnote w:type="continuationSeparator" w:id="0">
    <w:p w:rsidR="00190F85" w:rsidRDefault="00190F85" w:rsidP="00E9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C2" w:rsidRDefault="00700D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C2" w:rsidRDefault="00700DC2" w:rsidP="00700DC2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:rsidR="005E3D33" w:rsidRDefault="005E3D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C2" w:rsidRDefault="00700D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F85" w:rsidRDefault="00190F85" w:rsidP="00E95763">
      <w:pPr>
        <w:spacing w:after="0" w:line="240" w:lineRule="auto"/>
      </w:pPr>
      <w:r>
        <w:separator/>
      </w:r>
    </w:p>
  </w:footnote>
  <w:footnote w:type="continuationSeparator" w:id="0">
    <w:p w:rsidR="00190F85" w:rsidRDefault="00190F85" w:rsidP="00E9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C2" w:rsidRDefault="00700D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C2" w:rsidRDefault="00700DC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C2" w:rsidRDefault="00700D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7CA2"/>
    <w:multiLevelType w:val="hybridMultilevel"/>
    <w:tmpl w:val="2DBA8628"/>
    <w:lvl w:ilvl="0" w:tplc="7FBA6A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6C"/>
    <w:rsid w:val="00025790"/>
    <w:rsid w:val="00064987"/>
    <w:rsid w:val="000667B2"/>
    <w:rsid w:val="000A29A9"/>
    <w:rsid w:val="000D1549"/>
    <w:rsid w:val="000E60D0"/>
    <w:rsid w:val="00105391"/>
    <w:rsid w:val="00143818"/>
    <w:rsid w:val="00190F85"/>
    <w:rsid w:val="0019686E"/>
    <w:rsid w:val="001E3C30"/>
    <w:rsid w:val="002117BB"/>
    <w:rsid w:val="00233574"/>
    <w:rsid w:val="002B4627"/>
    <w:rsid w:val="0039293A"/>
    <w:rsid w:val="003937F7"/>
    <w:rsid w:val="00406D94"/>
    <w:rsid w:val="0044034F"/>
    <w:rsid w:val="004521AB"/>
    <w:rsid w:val="00452C5C"/>
    <w:rsid w:val="00453ED2"/>
    <w:rsid w:val="0046086C"/>
    <w:rsid w:val="004D11E3"/>
    <w:rsid w:val="004D7731"/>
    <w:rsid w:val="005334FC"/>
    <w:rsid w:val="005E3D33"/>
    <w:rsid w:val="006D784F"/>
    <w:rsid w:val="00700DC2"/>
    <w:rsid w:val="00753ACC"/>
    <w:rsid w:val="0079445E"/>
    <w:rsid w:val="007D6281"/>
    <w:rsid w:val="007F565B"/>
    <w:rsid w:val="0085083E"/>
    <w:rsid w:val="00853862"/>
    <w:rsid w:val="008678C6"/>
    <w:rsid w:val="00992D66"/>
    <w:rsid w:val="00A819DA"/>
    <w:rsid w:val="00B37D02"/>
    <w:rsid w:val="00B500A6"/>
    <w:rsid w:val="00B6705C"/>
    <w:rsid w:val="00B75568"/>
    <w:rsid w:val="00C0160E"/>
    <w:rsid w:val="00C754ED"/>
    <w:rsid w:val="00D30F7D"/>
    <w:rsid w:val="00D762AA"/>
    <w:rsid w:val="00D94E6D"/>
    <w:rsid w:val="00DF6DF6"/>
    <w:rsid w:val="00E31158"/>
    <w:rsid w:val="00E47B98"/>
    <w:rsid w:val="00E95763"/>
    <w:rsid w:val="00F51029"/>
    <w:rsid w:val="00F62811"/>
    <w:rsid w:val="00FC1A55"/>
    <w:rsid w:val="00F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8D17"/>
  <w15:docId w15:val="{A22CC339-B1FE-4158-B40C-33333F27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565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95763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9576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9576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95763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43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438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E3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3D33"/>
  </w:style>
  <w:style w:type="paragraph" w:styleId="Rodap">
    <w:name w:val="footer"/>
    <w:basedOn w:val="Normal"/>
    <w:link w:val="RodapCarter"/>
    <w:uiPriority w:val="99"/>
    <w:unhideWhenUsed/>
    <w:rsid w:val="005E3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3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1474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Lopes</dc:creator>
  <cp:lastModifiedBy>Tania Lopes</cp:lastModifiedBy>
  <cp:revision>6</cp:revision>
  <dcterms:created xsi:type="dcterms:W3CDTF">2018-05-14T14:09:00Z</dcterms:created>
  <dcterms:modified xsi:type="dcterms:W3CDTF">2018-05-25T16:09:00Z</dcterms:modified>
</cp:coreProperties>
</file>